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D56" w:rsidRPr="00B11AAC" w:rsidRDefault="00271D56" w:rsidP="00FC42A8">
      <w:pPr>
        <w:tabs>
          <w:tab w:val="center" w:pos="4500"/>
        </w:tabs>
        <w:suppressAutoHyphens/>
        <w:jc w:val="center"/>
        <w:rPr>
          <w:b/>
          <w:sz w:val="26"/>
        </w:rPr>
      </w:pPr>
    </w:p>
    <w:p w:rsidR="0006588E" w:rsidRDefault="0006588E" w:rsidP="00FC42A8">
      <w:pPr>
        <w:tabs>
          <w:tab w:val="center" w:pos="4500"/>
        </w:tabs>
        <w:suppressAutoHyphens/>
        <w:jc w:val="center"/>
        <w:rPr>
          <w:b/>
          <w:sz w:val="26"/>
          <w:vertAlign w:val="subscript"/>
        </w:rPr>
      </w:pPr>
    </w:p>
    <w:p w:rsidR="0006588E" w:rsidRPr="009D49CF" w:rsidRDefault="0006588E" w:rsidP="00FC42A8">
      <w:pPr>
        <w:tabs>
          <w:tab w:val="center" w:pos="4500"/>
        </w:tabs>
        <w:suppressAutoHyphens/>
        <w:jc w:val="center"/>
        <w:rPr>
          <w:b/>
          <w:sz w:val="26"/>
          <w:vertAlign w:val="subscript"/>
        </w:rPr>
      </w:pPr>
    </w:p>
    <w:p w:rsidR="00271D56" w:rsidRDefault="00271D56" w:rsidP="00FC42A8">
      <w:pPr>
        <w:tabs>
          <w:tab w:val="center" w:pos="4500"/>
        </w:tabs>
        <w:suppressAutoHyphens/>
        <w:jc w:val="center"/>
        <w:rPr>
          <w:b/>
          <w:sz w:val="26"/>
        </w:rPr>
      </w:pPr>
    </w:p>
    <w:p w:rsidR="00E27413" w:rsidRDefault="00032725" w:rsidP="00FC42A8">
      <w:pPr>
        <w:tabs>
          <w:tab w:val="center" w:pos="4500"/>
        </w:tabs>
        <w:suppressAutoHyphens/>
        <w:jc w:val="center"/>
        <w:rPr>
          <w:b/>
          <w:bCs/>
          <w:spacing w:val="-3"/>
          <w:sz w:val="26"/>
          <w:szCs w:val="26"/>
        </w:rPr>
      </w:pPr>
      <w:r w:rsidRPr="00D1209A">
        <w:rPr>
          <w:b/>
          <w:sz w:val="26"/>
        </w:rPr>
        <w:t>MINUTES OF THE</w:t>
      </w:r>
      <w:r w:rsidRPr="004560A8">
        <w:rPr>
          <w:b/>
          <w:bCs/>
          <w:spacing w:val="-3"/>
          <w:sz w:val="26"/>
          <w:szCs w:val="26"/>
        </w:rPr>
        <w:t xml:space="preserve"> </w:t>
      </w:r>
    </w:p>
    <w:p w:rsidR="00E27413" w:rsidRDefault="00E27413" w:rsidP="00FC42A8">
      <w:pPr>
        <w:tabs>
          <w:tab w:val="center" w:pos="4500"/>
        </w:tabs>
        <w:suppressAutoHyphens/>
        <w:jc w:val="center"/>
        <w:rPr>
          <w:b/>
          <w:bCs/>
          <w:spacing w:val="-3"/>
          <w:sz w:val="26"/>
          <w:szCs w:val="26"/>
        </w:rPr>
      </w:pPr>
    </w:p>
    <w:p w:rsidR="00032725" w:rsidRPr="00FC42A8" w:rsidRDefault="00032725" w:rsidP="00FC42A8">
      <w:pPr>
        <w:tabs>
          <w:tab w:val="center" w:pos="4500"/>
        </w:tabs>
        <w:suppressAutoHyphens/>
        <w:jc w:val="center"/>
        <w:rPr>
          <w:b/>
          <w:sz w:val="26"/>
        </w:rPr>
      </w:pPr>
      <w:r w:rsidRPr="004560A8">
        <w:rPr>
          <w:b/>
          <w:bCs/>
          <w:spacing w:val="-3"/>
          <w:sz w:val="26"/>
          <w:szCs w:val="26"/>
        </w:rPr>
        <w:t xml:space="preserve">CITY OF SANTA FE &amp; SANTA FE COUNTY </w:t>
      </w:r>
      <w:r w:rsidR="007E16F7" w:rsidRPr="004560A8">
        <w:rPr>
          <w:b/>
          <w:bCs/>
          <w:spacing w:val="-3"/>
          <w:sz w:val="26"/>
          <w:szCs w:val="26"/>
        </w:rPr>
        <w:fldChar w:fldCharType="begin"/>
      </w:r>
      <w:r w:rsidRPr="004560A8">
        <w:rPr>
          <w:b/>
          <w:bCs/>
          <w:spacing w:val="-3"/>
          <w:sz w:val="26"/>
          <w:szCs w:val="26"/>
        </w:rPr>
        <w:instrText xml:space="preserve">PRIVATE </w:instrText>
      </w:r>
      <w:r w:rsidR="007E16F7" w:rsidRPr="004560A8">
        <w:rPr>
          <w:b/>
          <w:bCs/>
          <w:spacing w:val="-3"/>
          <w:sz w:val="26"/>
          <w:szCs w:val="26"/>
        </w:rPr>
        <w:fldChar w:fldCharType="end"/>
      </w:r>
    </w:p>
    <w:p w:rsidR="005E4590" w:rsidRPr="004560A8" w:rsidRDefault="005E4590" w:rsidP="000B4D49">
      <w:pPr>
        <w:tabs>
          <w:tab w:val="left" w:pos="-720"/>
        </w:tabs>
        <w:suppressAutoHyphens/>
        <w:rPr>
          <w:b/>
          <w:bCs/>
          <w:spacing w:val="-3"/>
          <w:sz w:val="26"/>
          <w:szCs w:val="26"/>
        </w:rPr>
      </w:pPr>
    </w:p>
    <w:p w:rsidR="00592D4B" w:rsidRPr="003B2862" w:rsidRDefault="00032725" w:rsidP="00E27413">
      <w:pPr>
        <w:tabs>
          <w:tab w:val="center" w:pos="4500"/>
        </w:tabs>
        <w:suppressAutoHyphens/>
        <w:rPr>
          <w:b/>
          <w:bCs/>
          <w:sz w:val="26"/>
          <w:szCs w:val="26"/>
        </w:rPr>
      </w:pPr>
      <w:r w:rsidRPr="004560A8">
        <w:rPr>
          <w:sz w:val="26"/>
          <w:szCs w:val="26"/>
        </w:rPr>
        <w:tab/>
      </w:r>
      <w:r w:rsidR="009D49CF" w:rsidRPr="003B2862">
        <w:rPr>
          <w:b/>
          <w:bCs/>
          <w:sz w:val="26"/>
          <w:szCs w:val="26"/>
        </w:rPr>
        <w:t>B</w:t>
      </w:r>
      <w:r w:rsidRPr="003B2862">
        <w:rPr>
          <w:b/>
          <w:bCs/>
          <w:sz w:val="26"/>
          <w:szCs w:val="26"/>
        </w:rPr>
        <w:t xml:space="preserve">UCKMAN DIRECT DIVERSION BOARD </w:t>
      </w:r>
      <w:r w:rsidR="005E4590" w:rsidRPr="003B2862">
        <w:rPr>
          <w:b/>
          <w:bCs/>
          <w:sz w:val="26"/>
          <w:szCs w:val="26"/>
        </w:rPr>
        <w:t>MEETING</w:t>
      </w:r>
    </w:p>
    <w:p w:rsidR="00B07EE5" w:rsidRDefault="00B07EE5" w:rsidP="005E4590">
      <w:pPr>
        <w:tabs>
          <w:tab w:val="center" w:pos="4500"/>
        </w:tabs>
        <w:suppressAutoHyphens/>
        <w:jc w:val="center"/>
        <w:rPr>
          <w:b/>
          <w:bCs/>
          <w:sz w:val="26"/>
          <w:szCs w:val="26"/>
        </w:rPr>
      </w:pPr>
    </w:p>
    <w:p w:rsidR="00032725" w:rsidRPr="004560A8" w:rsidRDefault="007E590E" w:rsidP="000B4D49">
      <w:pPr>
        <w:pStyle w:val="Heading6"/>
        <w:jc w:val="center"/>
        <w:rPr>
          <w:rFonts w:ascii="Times New Roman" w:hAnsi="Times New Roman"/>
          <w:sz w:val="26"/>
          <w:szCs w:val="26"/>
        </w:rPr>
      </w:pPr>
      <w:r>
        <w:rPr>
          <w:rFonts w:ascii="Times New Roman" w:hAnsi="Times New Roman"/>
          <w:sz w:val="26"/>
          <w:szCs w:val="26"/>
        </w:rPr>
        <w:t>October 2</w:t>
      </w:r>
      <w:r w:rsidR="00D2133D">
        <w:rPr>
          <w:rFonts w:ascii="Times New Roman" w:hAnsi="Times New Roman"/>
          <w:sz w:val="26"/>
          <w:szCs w:val="26"/>
        </w:rPr>
        <w:t>, 2025</w:t>
      </w:r>
    </w:p>
    <w:p w:rsidR="00032725" w:rsidRPr="00983CF1" w:rsidRDefault="00032725" w:rsidP="000B4D49">
      <w:pPr>
        <w:tabs>
          <w:tab w:val="left" w:pos="-720"/>
        </w:tabs>
        <w:suppressAutoHyphens/>
        <w:rPr>
          <w:spacing w:val="-3"/>
        </w:rPr>
      </w:pPr>
    </w:p>
    <w:p w:rsidR="00C755F7" w:rsidRDefault="00734F43" w:rsidP="000B4D49">
      <w:pPr>
        <w:tabs>
          <w:tab w:val="left" w:pos="-720"/>
        </w:tabs>
        <w:suppressAutoHyphens/>
        <w:rPr>
          <w:b/>
          <w:spacing w:val="-3"/>
        </w:rPr>
      </w:pPr>
      <w:r w:rsidRPr="00356A76">
        <w:rPr>
          <w:b/>
          <w:spacing w:val="-3"/>
        </w:rPr>
        <w:t>1.</w:t>
      </w:r>
      <w:r w:rsidR="00032725" w:rsidRPr="00356A76">
        <w:rPr>
          <w:b/>
          <w:spacing w:val="-3"/>
        </w:rPr>
        <w:tab/>
      </w:r>
      <w:r w:rsidR="00891CE6" w:rsidRPr="00891CE6">
        <w:rPr>
          <w:b/>
          <w:spacing w:val="-3"/>
          <w:u w:val="single"/>
        </w:rPr>
        <w:t>Call to Order</w:t>
      </w:r>
    </w:p>
    <w:p w:rsidR="008B289C" w:rsidRDefault="008B289C" w:rsidP="000B4D49">
      <w:pPr>
        <w:tabs>
          <w:tab w:val="left" w:pos="-720"/>
        </w:tabs>
        <w:suppressAutoHyphens/>
        <w:rPr>
          <w:b/>
          <w:spacing w:val="-3"/>
        </w:rPr>
      </w:pPr>
    </w:p>
    <w:p w:rsidR="00AA528A" w:rsidRDefault="00032725" w:rsidP="00AA528A">
      <w:pPr>
        <w:tabs>
          <w:tab w:val="left" w:pos="-720"/>
        </w:tabs>
        <w:suppressAutoHyphens/>
        <w:rPr>
          <w:spacing w:val="-3"/>
        </w:rPr>
      </w:pPr>
      <w:r w:rsidRPr="00983CF1">
        <w:rPr>
          <w:spacing w:val="-3"/>
        </w:rPr>
        <w:t xml:space="preserve">This </w:t>
      </w:r>
      <w:r w:rsidR="00556A7F">
        <w:rPr>
          <w:spacing w:val="-3"/>
        </w:rPr>
        <w:t xml:space="preserve">regular </w:t>
      </w:r>
      <w:r w:rsidRPr="00983CF1">
        <w:rPr>
          <w:spacing w:val="-3"/>
        </w:rPr>
        <w:t xml:space="preserve">meeting of the </w:t>
      </w:r>
      <w:r w:rsidR="003B2862">
        <w:rPr>
          <w:spacing w:val="-3"/>
        </w:rPr>
        <w:t xml:space="preserve">City of Santa Fe </w:t>
      </w:r>
      <w:r w:rsidR="004A1F58">
        <w:rPr>
          <w:spacing w:val="-3"/>
        </w:rPr>
        <w:t xml:space="preserve">&amp; </w:t>
      </w:r>
      <w:r w:rsidR="003B2862">
        <w:rPr>
          <w:spacing w:val="-3"/>
        </w:rPr>
        <w:t xml:space="preserve">Santa Fe County </w:t>
      </w:r>
      <w:r w:rsidRPr="00983CF1">
        <w:rPr>
          <w:spacing w:val="-3"/>
        </w:rPr>
        <w:t>Buckman Direct Diversion Board meeting was called to order by</w:t>
      </w:r>
      <w:r w:rsidRPr="00983CF1">
        <w:t xml:space="preserve"> </w:t>
      </w:r>
      <w:r w:rsidR="00C905B8">
        <w:t>Co</w:t>
      </w:r>
      <w:r w:rsidR="009B6EFF">
        <w:t>mmissioner Justin Greene</w:t>
      </w:r>
      <w:r w:rsidR="00FE3BFC">
        <w:t xml:space="preserve">, </w:t>
      </w:r>
      <w:r w:rsidR="00997F25">
        <w:t>BDD Board Chair</w:t>
      </w:r>
      <w:r w:rsidR="00E133A8">
        <w:t xml:space="preserve"> at </w:t>
      </w:r>
      <w:r w:rsidR="00AA528A">
        <w:t xml:space="preserve">approximately </w:t>
      </w:r>
      <w:r w:rsidR="009B6EFF">
        <w:t>4</w:t>
      </w:r>
      <w:r w:rsidR="00E133A8">
        <w:t>:</w:t>
      </w:r>
      <w:r w:rsidR="009B6EFF">
        <w:t>00</w:t>
      </w:r>
      <w:r w:rsidR="00E133A8">
        <w:t xml:space="preserve"> p.m.</w:t>
      </w:r>
      <w:r w:rsidR="00B94BE2">
        <w:rPr>
          <w:spacing w:val="-3"/>
        </w:rPr>
        <w:t xml:space="preserve"> </w:t>
      </w:r>
      <w:r w:rsidR="00AA528A">
        <w:rPr>
          <w:spacing w:val="-3"/>
        </w:rPr>
        <w:t xml:space="preserve">in the Council Chambers, City Hall, </w:t>
      </w:r>
      <w:proofErr w:type="gramStart"/>
      <w:r w:rsidR="00AA528A">
        <w:rPr>
          <w:spacing w:val="-3"/>
        </w:rPr>
        <w:t>200</w:t>
      </w:r>
      <w:proofErr w:type="gramEnd"/>
      <w:r w:rsidR="00AA528A">
        <w:rPr>
          <w:spacing w:val="-3"/>
        </w:rPr>
        <w:t xml:space="preserve"> Lincoln Avenue, Santa Fe, New Mexico.</w:t>
      </w:r>
    </w:p>
    <w:p w:rsidR="007A0BDA" w:rsidRDefault="007A0BDA" w:rsidP="000B4D49">
      <w:pPr>
        <w:tabs>
          <w:tab w:val="left" w:pos="-720"/>
        </w:tabs>
        <w:suppressAutoHyphens/>
        <w:rPr>
          <w:spacing w:val="-3"/>
        </w:rPr>
      </w:pPr>
    </w:p>
    <w:p w:rsidR="00032725" w:rsidRPr="00983CF1" w:rsidRDefault="00734F43" w:rsidP="000B4D49">
      <w:pPr>
        <w:pStyle w:val="BodyText2"/>
        <w:tabs>
          <w:tab w:val="left" w:pos="-720"/>
        </w:tabs>
        <w:suppressAutoHyphens/>
        <w:rPr>
          <w:rFonts w:ascii="Times New Roman" w:hAnsi="Times New Roman"/>
          <w:spacing w:val="-3"/>
        </w:rPr>
      </w:pPr>
      <w:r w:rsidRPr="00356A76">
        <w:rPr>
          <w:rFonts w:ascii="Times New Roman" w:hAnsi="Times New Roman"/>
          <w:b/>
          <w:spacing w:val="-3"/>
        </w:rPr>
        <w:t>2.</w:t>
      </w:r>
      <w:r w:rsidR="00032725" w:rsidRPr="00356A76">
        <w:rPr>
          <w:rFonts w:ascii="Times New Roman" w:hAnsi="Times New Roman"/>
          <w:b/>
          <w:spacing w:val="-3"/>
        </w:rPr>
        <w:tab/>
      </w:r>
      <w:r w:rsidR="00891CE6" w:rsidRPr="00891CE6">
        <w:rPr>
          <w:rFonts w:ascii="Times New Roman" w:hAnsi="Times New Roman"/>
          <w:b/>
          <w:spacing w:val="-3"/>
          <w:u w:val="single"/>
        </w:rPr>
        <w:t>Roll Call</w:t>
      </w:r>
      <w:r w:rsidR="004A7FC0">
        <w:rPr>
          <w:rFonts w:ascii="Times New Roman" w:hAnsi="Times New Roman"/>
          <w:b/>
          <w:spacing w:val="-3"/>
        </w:rPr>
        <w:t xml:space="preserve">: </w:t>
      </w:r>
      <w:r w:rsidR="00356A76">
        <w:rPr>
          <w:rFonts w:ascii="Times New Roman" w:hAnsi="Times New Roman"/>
          <w:spacing w:val="-3"/>
        </w:rPr>
        <w:t xml:space="preserve"> </w:t>
      </w:r>
      <w:r w:rsidR="00032725" w:rsidRPr="00983CF1">
        <w:rPr>
          <w:rFonts w:ascii="Times New Roman" w:hAnsi="Times New Roman"/>
          <w:spacing w:val="-3"/>
        </w:rPr>
        <w:t xml:space="preserve">Roll was called and </w:t>
      </w:r>
      <w:r w:rsidR="004458BF">
        <w:rPr>
          <w:rFonts w:ascii="Times New Roman" w:hAnsi="Times New Roman"/>
          <w:spacing w:val="-3"/>
        </w:rPr>
        <w:t xml:space="preserve">a quorum was </w:t>
      </w:r>
      <w:r w:rsidR="00032725" w:rsidRPr="00983CF1">
        <w:rPr>
          <w:rFonts w:ascii="Times New Roman" w:hAnsi="Times New Roman"/>
          <w:spacing w:val="-3"/>
        </w:rPr>
        <w:t>present</w:t>
      </w:r>
      <w:r w:rsidR="004458BF">
        <w:rPr>
          <w:rFonts w:ascii="Times New Roman" w:hAnsi="Times New Roman"/>
          <w:spacing w:val="-3"/>
        </w:rPr>
        <w:t xml:space="preserve"> as shown</w:t>
      </w:r>
      <w:r w:rsidR="00032725" w:rsidRPr="00983CF1">
        <w:rPr>
          <w:rFonts w:ascii="Times New Roman" w:hAnsi="Times New Roman"/>
          <w:spacing w:val="-3"/>
        </w:rPr>
        <w:t>:</w:t>
      </w:r>
    </w:p>
    <w:p w:rsidR="00032725" w:rsidRPr="00983CF1" w:rsidRDefault="00032725" w:rsidP="000B4D49">
      <w:pPr>
        <w:tabs>
          <w:tab w:val="left" w:pos="-720"/>
        </w:tabs>
        <w:suppressAutoHyphens/>
        <w:rPr>
          <w:spacing w:val="-3"/>
        </w:rPr>
      </w:pPr>
    </w:p>
    <w:p w:rsidR="00032725" w:rsidRPr="00983CF1" w:rsidRDefault="00602F82" w:rsidP="000B4D49">
      <w:pPr>
        <w:tabs>
          <w:tab w:val="left" w:pos="-720"/>
        </w:tabs>
        <w:suppressAutoHyphens/>
        <w:rPr>
          <w:spacing w:val="-3"/>
        </w:rPr>
      </w:pPr>
      <w:r>
        <w:rPr>
          <w:bCs/>
          <w:spacing w:val="-3"/>
        </w:rPr>
        <w:tab/>
      </w:r>
      <w:r w:rsidR="00032725" w:rsidRPr="00983CF1">
        <w:rPr>
          <w:b/>
          <w:bCs/>
          <w:spacing w:val="-3"/>
          <w:u w:val="single"/>
        </w:rPr>
        <w:t>BDD Board Members Present</w:t>
      </w:r>
      <w:r w:rsidR="00032725" w:rsidRPr="00983CF1">
        <w:rPr>
          <w:b/>
          <w:bCs/>
          <w:spacing w:val="-3"/>
        </w:rPr>
        <w:t>:</w:t>
      </w:r>
      <w:r w:rsidR="00032725" w:rsidRPr="00983CF1">
        <w:rPr>
          <w:spacing w:val="-3"/>
        </w:rPr>
        <w:tab/>
      </w:r>
      <w:r w:rsidR="00032725" w:rsidRPr="00983CF1">
        <w:rPr>
          <w:spacing w:val="-3"/>
        </w:rPr>
        <w:tab/>
      </w:r>
      <w:r w:rsidR="00032725" w:rsidRPr="00983CF1">
        <w:rPr>
          <w:b/>
          <w:bCs/>
          <w:spacing w:val="-3"/>
          <w:u w:val="single"/>
        </w:rPr>
        <w:t>Member(s) Excused</w:t>
      </w:r>
      <w:r w:rsidR="00032725" w:rsidRPr="00983CF1">
        <w:rPr>
          <w:spacing w:val="-3"/>
        </w:rPr>
        <w:t>:</w:t>
      </w:r>
    </w:p>
    <w:p w:rsidR="00E70DA8" w:rsidRPr="00E70DA8" w:rsidRDefault="00602F82" w:rsidP="00E70DA8">
      <w:pPr>
        <w:pStyle w:val="EndnoteText"/>
        <w:widowControl/>
        <w:tabs>
          <w:tab w:val="left" w:pos="-720"/>
        </w:tabs>
        <w:suppressAutoHyphens/>
      </w:pPr>
      <w:r>
        <w:rPr>
          <w:rFonts w:ascii="Times New Roman" w:hAnsi="Times New Roman"/>
        </w:rPr>
        <w:tab/>
      </w:r>
      <w:r w:rsidR="009B6EFF">
        <w:rPr>
          <w:rFonts w:ascii="Times New Roman" w:hAnsi="Times New Roman"/>
        </w:rPr>
        <w:t>C</w:t>
      </w:r>
      <w:r w:rsidR="009B6EFF" w:rsidRPr="00983CF1">
        <w:rPr>
          <w:rFonts w:ascii="Times New Roman" w:hAnsi="Times New Roman"/>
        </w:rPr>
        <w:t xml:space="preserve">ommissioner </w:t>
      </w:r>
      <w:r w:rsidR="009B6EFF">
        <w:rPr>
          <w:rFonts w:ascii="Times New Roman" w:hAnsi="Times New Roman"/>
        </w:rPr>
        <w:t>Justin Greene, Chair</w:t>
      </w:r>
      <w:r w:rsidR="009B6EFF">
        <w:rPr>
          <w:rFonts w:ascii="Times New Roman" w:hAnsi="Times New Roman"/>
        </w:rPr>
        <w:tab/>
      </w:r>
      <w:r w:rsidR="009B6EFF">
        <w:rPr>
          <w:rFonts w:ascii="Times New Roman" w:hAnsi="Times New Roman"/>
        </w:rPr>
        <w:tab/>
      </w:r>
      <w:r w:rsidR="00E70DA8" w:rsidRPr="00E70DA8">
        <w:rPr>
          <w:rFonts w:ascii="Times New Roman" w:hAnsi="Times New Roman"/>
        </w:rPr>
        <w:t>Rolf Schmidt-Petersen, Citizen Member</w:t>
      </w:r>
    </w:p>
    <w:p w:rsidR="00E70DA8" w:rsidRDefault="00602F82" w:rsidP="00FE6390">
      <w:pPr>
        <w:pStyle w:val="EndnoteText"/>
        <w:widowControl/>
        <w:tabs>
          <w:tab w:val="left" w:pos="-720"/>
        </w:tabs>
        <w:suppressAutoHyphens/>
        <w:rPr>
          <w:rFonts w:ascii="Times New Roman" w:hAnsi="Times New Roman"/>
        </w:rPr>
      </w:pPr>
      <w:r>
        <w:rPr>
          <w:rFonts w:ascii="Times New Roman" w:hAnsi="Times New Roman"/>
        </w:rPr>
        <w:tab/>
      </w:r>
      <w:r w:rsidR="00D2133D" w:rsidRPr="00983CF1">
        <w:rPr>
          <w:rFonts w:ascii="Times New Roman" w:hAnsi="Times New Roman"/>
        </w:rPr>
        <w:t>Councilor Carol Romero-Wirth</w:t>
      </w:r>
    </w:p>
    <w:p w:rsidR="00D2133D" w:rsidRDefault="00E70DA8" w:rsidP="00FE6390">
      <w:pPr>
        <w:pStyle w:val="EndnoteText"/>
        <w:widowControl/>
        <w:tabs>
          <w:tab w:val="left" w:pos="-720"/>
        </w:tabs>
        <w:suppressAutoHyphens/>
        <w:rPr>
          <w:rFonts w:ascii="Times New Roman" w:hAnsi="Times New Roman"/>
        </w:rPr>
      </w:pPr>
      <w:r>
        <w:rPr>
          <w:rFonts w:ascii="Times New Roman" w:hAnsi="Times New Roman"/>
        </w:rPr>
        <w:tab/>
        <w:t>Councilor Jamie Cassutt</w:t>
      </w:r>
      <w:r w:rsidR="00D2133D">
        <w:rPr>
          <w:rFonts w:ascii="Times New Roman" w:hAnsi="Times New Roman"/>
        </w:rPr>
        <w:tab/>
      </w:r>
      <w:r w:rsidR="00D2133D">
        <w:rPr>
          <w:rFonts w:ascii="Times New Roman" w:hAnsi="Times New Roman"/>
        </w:rPr>
        <w:tab/>
      </w:r>
      <w:r w:rsidR="001B5E89">
        <w:rPr>
          <w:rFonts w:ascii="Times New Roman" w:hAnsi="Times New Roman"/>
        </w:rPr>
        <w:tab/>
      </w:r>
    </w:p>
    <w:p w:rsidR="009B6EFF" w:rsidRDefault="00602F82" w:rsidP="00FE6390">
      <w:pPr>
        <w:pStyle w:val="EndnoteText"/>
        <w:widowControl/>
        <w:tabs>
          <w:tab w:val="left" w:pos="-720"/>
        </w:tabs>
        <w:suppressAutoHyphens/>
        <w:rPr>
          <w:rFonts w:ascii="Times New Roman" w:hAnsi="Times New Roman"/>
        </w:rPr>
      </w:pPr>
      <w:r>
        <w:rPr>
          <w:rFonts w:ascii="Times New Roman" w:hAnsi="Times New Roman"/>
        </w:rPr>
        <w:tab/>
      </w:r>
      <w:r w:rsidR="00AB60F2">
        <w:rPr>
          <w:rFonts w:ascii="Times New Roman" w:hAnsi="Times New Roman"/>
        </w:rPr>
        <w:t>Commissioner Hank Hughes</w:t>
      </w:r>
    </w:p>
    <w:p w:rsidR="00E70DA8" w:rsidRDefault="00E70DA8" w:rsidP="00FE6390">
      <w:pPr>
        <w:pStyle w:val="EndnoteText"/>
        <w:widowControl/>
        <w:tabs>
          <w:tab w:val="left" w:pos="-720"/>
        </w:tabs>
        <w:suppressAutoHyphens/>
        <w:rPr>
          <w:rFonts w:ascii="Times New Roman" w:hAnsi="Times New Roman"/>
        </w:rPr>
      </w:pPr>
      <w:r>
        <w:rPr>
          <w:rFonts w:ascii="Times New Roman" w:hAnsi="Times New Roman"/>
        </w:rPr>
        <w:tab/>
      </w:r>
      <w:r w:rsidRPr="005E7530">
        <w:rPr>
          <w:rFonts w:ascii="Times New Roman" w:hAnsi="Times New Roman"/>
          <w:szCs w:val="24"/>
        </w:rPr>
        <w:t>Peter Ives, Citizen Member Alternate</w:t>
      </w:r>
    </w:p>
    <w:p w:rsidR="00D1209A" w:rsidRDefault="00602F82" w:rsidP="009B6EFF">
      <w:pPr>
        <w:pStyle w:val="EndnoteText"/>
        <w:widowControl/>
        <w:tabs>
          <w:tab w:val="left" w:pos="-720"/>
        </w:tabs>
        <w:suppressAutoHyphens/>
      </w:pPr>
      <w:r>
        <w:rPr>
          <w:rFonts w:ascii="Times New Roman" w:hAnsi="Times New Roman"/>
        </w:rPr>
        <w:tab/>
      </w:r>
      <w:r w:rsidR="009B6EFF">
        <w:rPr>
          <w:rFonts w:ascii="Times New Roman" w:hAnsi="Times New Roman"/>
        </w:rPr>
        <w:t xml:space="preserve">T. </w:t>
      </w:r>
      <w:r w:rsidR="009B6EFF" w:rsidRPr="00983CF1">
        <w:rPr>
          <w:rFonts w:ascii="Times New Roman" w:hAnsi="Times New Roman"/>
        </w:rPr>
        <w:t>Egelhoff</w:t>
      </w:r>
      <w:r w:rsidR="009B6EFF">
        <w:rPr>
          <w:rFonts w:ascii="Times New Roman" w:hAnsi="Times New Roman"/>
        </w:rPr>
        <w:t xml:space="preserve">, </w:t>
      </w:r>
      <w:proofErr w:type="gramStart"/>
      <w:r w:rsidR="009B6EFF">
        <w:rPr>
          <w:rFonts w:ascii="Times New Roman" w:hAnsi="Times New Roman"/>
        </w:rPr>
        <w:t>The</w:t>
      </w:r>
      <w:proofErr w:type="gramEnd"/>
      <w:r w:rsidR="009B6EFF">
        <w:rPr>
          <w:rFonts w:ascii="Times New Roman" w:hAnsi="Times New Roman"/>
        </w:rPr>
        <w:t xml:space="preserve"> Club at Las Campanas, [</w:t>
      </w:r>
      <w:r w:rsidR="00C905B8" w:rsidRPr="009B6EFF">
        <w:rPr>
          <w:sz w:val="20"/>
        </w:rPr>
        <w:t>non-voting member</w:t>
      </w:r>
      <w:r w:rsidR="009B6EFF">
        <w:t>]</w:t>
      </w:r>
      <w:r w:rsidR="00C905B8" w:rsidRPr="00C905B8">
        <w:t xml:space="preserve"> </w:t>
      </w:r>
    </w:p>
    <w:p w:rsidR="00602F82" w:rsidRDefault="00602F82" w:rsidP="009B6EFF">
      <w:pPr>
        <w:pStyle w:val="EndnoteText"/>
        <w:widowControl/>
        <w:tabs>
          <w:tab w:val="left" w:pos="-720"/>
        </w:tabs>
        <w:suppressAutoHyphens/>
      </w:pPr>
    </w:p>
    <w:p w:rsidR="00602F82" w:rsidRPr="005E7530" w:rsidRDefault="00602F82" w:rsidP="00602F82">
      <w:pPr>
        <w:pStyle w:val="EndnoteText"/>
        <w:widowControl/>
        <w:tabs>
          <w:tab w:val="left" w:pos="-720"/>
        </w:tabs>
        <w:suppressAutoHyphens/>
        <w:rPr>
          <w:rFonts w:ascii="Times New Roman" w:hAnsi="Times New Roman"/>
          <w:szCs w:val="24"/>
        </w:rPr>
      </w:pPr>
      <w:r>
        <w:rPr>
          <w:rFonts w:ascii="Times New Roman" w:hAnsi="Times New Roman"/>
          <w:szCs w:val="24"/>
        </w:rPr>
        <w:tab/>
      </w:r>
      <w:r w:rsidRPr="005E7530">
        <w:rPr>
          <w:rFonts w:ascii="Times New Roman" w:hAnsi="Times New Roman"/>
          <w:b/>
          <w:szCs w:val="24"/>
          <w:u w:val="single"/>
        </w:rPr>
        <w:t>BDD Board Alternate Members Present</w:t>
      </w:r>
      <w:r w:rsidRPr="005E7530">
        <w:rPr>
          <w:rFonts w:ascii="Times New Roman" w:hAnsi="Times New Roman"/>
          <w:szCs w:val="24"/>
        </w:rPr>
        <w:t>:</w:t>
      </w:r>
    </w:p>
    <w:p w:rsidR="00E70DA8" w:rsidRPr="005E7530" w:rsidRDefault="00602F82" w:rsidP="00E70DA8">
      <w:pPr>
        <w:tabs>
          <w:tab w:val="left" w:pos="-720"/>
        </w:tabs>
        <w:suppressAutoHyphens/>
        <w:rPr>
          <w:spacing w:val="-3"/>
        </w:rPr>
      </w:pPr>
      <w:r w:rsidRPr="005E7530">
        <w:tab/>
      </w:r>
      <w:r w:rsidR="00E70DA8" w:rsidRPr="005E7530">
        <w:t>Bradley Prada Facilities Manager</w:t>
      </w:r>
      <w:r w:rsidR="00E70DA8" w:rsidRPr="005E7530">
        <w:tab/>
      </w:r>
    </w:p>
    <w:p w:rsidR="00E70DA8" w:rsidRDefault="00E70DA8" w:rsidP="00E70DA8">
      <w:pPr>
        <w:tabs>
          <w:tab w:val="left" w:pos="-720"/>
        </w:tabs>
        <w:suppressAutoHyphens/>
      </w:pPr>
      <w:r w:rsidRPr="005E7530">
        <w:tab/>
        <w:t>Nancy Long, BDD Board Consulting Attorney</w:t>
      </w:r>
    </w:p>
    <w:p w:rsidR="00E70DA8" w:rsidRPr="005E7530" w:rsidRDefault="00E70DA8" w:rsidP="00E70DA8">
      <w:pPr>
        <w:tabs>
          <w:tab w:val="left" w:pos="-720"/>
        </w:tabs>
        <w:suppressAutoHyphens/>
      </w:pPr>
      <w:r>
        <w:tab/>
        <w:t>Kyle Harwood, BDD Board Consulting Attorney</w:t>
      </w:r>
    </w:p>
    <w:p w:rsidR="00E70DA8" w:rsidRPr="005E7530" w:rsidRDefault="00E70DA8" w:rsidP="00E70DA8">
      <w:pPr>
        <w:pStyle w:val="EndnoteText"/>
        <w:widowControl/>
        <w:tabs>
          <w:tab w:val="left" w:pos="-720"/>
        </w:tabs>
        <w:suppressAutoHyphens/>
        <w:rPr>
          <w:rFonts w:ascii="Times New Roman" w:hAnsi="Times New Roman"/>
          <w:szCs w:val="24"/>
        </w:rPr>
      </w:pPr>
      <w:r w:rsidRPr="005E7530">
        <w:rPr>
          <w:rFonts w:ascii="Times New Roman" w:hAnsi="Times New Roman"/>
          <w:szCs w:val="24"/>
        </w:rPr>
        <w:tab/>
        <w:t>Bernardine Padilla, BDD Public Relations Coordinator</w:t>
      </w:r>
    </w:p>
    <w:p w:rsidR="00E70DA8" w:rsidRPr="005E7530" w:rsidRDefault="00E70DA8" w:rsidP="00E70DA8">
      <w:pPr>
        <w:tabs>
          <w:tab w:val="left" w:pos="-720"/>
        </w:tabs>
        <w:suppressAutoHyphens/>
      </w:pPr>
      <w:r w:rsidRPr="005E7530">
        <w:tab/>
        <w:t>Matt Sandoval, BDD Operations Superintendent</w:t>
      </w:r>
    </w:p>
    <w:p w:rsidR="00E70DA8" w:rsidRDefault="00E70DA8" w:rsidP="00E70DA8">
      <w:pPr>
        <w:pStyle w:val="EndnoteText"/>
        <w:widowControl/>
        <w:tabs>
          <w:tab w:val="left" w:pos="-720"/>
        </w:tabs>
        <w:suppressAutoHyphens/>
        <w:rPr>
          <w:rFonts w:ascii="Times New Roman" w:hAnsi="Times New Roman"/>
          <w:szCs w:val="24"/>
        </w:rPr>
      </w:pPr>
      <w:r w:rsidRPr="005E7530">
        <w:rPr>
          <w:rFonts w:ascii="Times New Roman" w:hAnsi="Times New Roman"/>
          <w:szCs w:val="24"/>
        </w:rPr>
        <w:tab/>
      </w:r>
      <w:r>
        <w:rPr>
          <w:rFonts w:ascii="Times New Roman" w:hAnsi="Times New Roman"/>
          <w:szCs w:val="24"/>
        </w:rPr>
        <w:t>Samantha Secrist, BDD Accounting Supervisor</w:t>
      </w:r>
    </w:p>
    <w:p w:rsidR="00E70DA8" w:rsidRPr="005E7530" w:rsidRDefault="00E70DA8" w:rsidP="00E70DA8">
      <w:pPr>
        <w:pStyle w:val="EndnoteText"/>
        <w:widowControl/>
        <w:tabs>
          <w:tab w:val="left" w:pos="-720"/>
        </w:tabs>
        <w:suppressAutoHyphens/>
        <w:rPr>
          <w:rFonts w:ascii="Times New Roman" w:hAnsi="Times New Roman"/>
          <w:szCs w:val="24"/>
        </w:rPr>
      </w:pPr>
      <w:r>
        <w:rPr>
          <w:rFonts w:ascii="Times New Roman" w:hAnsi="Times New Roman"/>
          <w:szCs w:val="24"/>
        </w:rPr>
        <w:tab/>
        <w:t>Brandi Martinez, BDD Administrative Assistance</w:t>
      </w:r>
    </w:p>
    <w:p w:rsidR="00E70DA8" w:rsidRPr="005E7530" w:rsidRDefault="00E70DA8" w:rsidP="00E70DA8">
      <w:pPr>
        <w:tabs>
          <w:tab w:val="left" w:pos="-720"/>
        </w:tabs>
        <w:suppressAutoHyphens/>
      </w:pPr>
      <w:r w:rsidRPr="005E7530">
        <w:tab/>
        <w:t>Jay Lazarus, Glorieta Geoscience</w:t>
      </w:r>
    </w:p>
    <w:p w:rsidR="00E70DA8" w:rsidRDefault="00E70DA8" w:rsidP="00E70DA8">
      <w:pPr>
        <w:tabs>
          <w:tab w:val="left" w:pos="-720"/>
        </w:tabs>
        <w:suppressAutoHyphens/>
      </w:pPr>
      <w:r w:rsidRPr="005E7530">
        <w:tab/>
      </w:r>
      <w:r>
        <w:t>Peter Hunt</w:t>
      </w:r>
      <w:r w:rsidRPr="005E7530">
        <w:t>, Glorieta Geoscience</w:t>
      </w:r>
    </w:p>
    <w:p w:rsidR="00E70DA8" w:rsidRDefault="00E70DA8" w:rsidP="00E70DA8">
      <w:pPr>
        <w:tabs>
          <w:tab w:val="left" w:pos="-720"/>
        </w:tabs>
        <w:suppressAutoHyphens/>
      </w:pPr>
      <w:r>
        <w:tab/>
        <w:t>Reid Williams, Glorieta Geoscience</w:t>
      </w:r>
    </w:p>
    <w:p w:rsidR="00E70DA8" w:rsidRPr="005E7530" w:rsidRDefault="00E70DA8" w:rsidP="00E70DA8">
      <w:pPr>
        <w:tabs>
          <w:tab w:val="left" w:pos="-720"/>
        </w:tabs>
        <w:suppressAutoHyphens/>
      </w:pPr>
      <w:r>
        <w:tab/>
        <w:t>Larry Pierce, Glorieta Geoscience</w:t>
      </w:r>
    </w:p>
    <w:p w:rsidR="00C905B8" w:rsidRDefault="00E70DA8" w:rsidP="00E70DA8">
      <w:pPr>
        <w:tabs>
          <w:tab w:val="left" w:pos="-720"/>
        </w:tabs>
        <w:suppressAutoHyphens/>
      </w:pPr>
      <w:r w:rsidRPr="005E7530">
        <w:tab/>
      </w:r>
    </w:p>
    <w:p w:rsidR="009B6EFF" w:rsidRPr="005E7530" w:rsidRDefault="00602F82" w:rsidP="009B6EFF">
      <w:pPr>
        <w:tabs>
          <w:tab w:val="left" w:pos="-720"/>
        </w:tabs>
        <w:suppressAutoHyphens/>
        <w:rPr>
          <w:spacing w:val="-3"/>
        </w:rPr>
      </w:pPr>
      <w:r>
        <w:rPr>
          <w:bCs/>
          <w:spacing w:val="-3"/>
        </w:rPr>
        <w:tab/>
      </w:r>
      <w:r w:rsidR="009B6EFF" w:rsidRPr="005E7530">
        <w:rPr>
          <w:b/>
          <w:bCs/>
          <w:spacing w:val="-3"/>
          <w:u w:val="single"/>
        </w:rPr>
        <w:t>Others Present</w:t>
      </w:r>
      <w:r w:rsidR="009B6EFF" w:rsidRPr="005E7530">
        <w:rPr>
          <w:spacing w:val="-3"/>
        </w:rPr>
        <w:t>:</w:t>
      </w:r>
      <w:r w:rsidR="009B6EFF" w:rsidRPr="005E7530">
        <w:rPr>
          <w:spacing w:val="-3"/>
        </w:rPr>
        <w:tab/>
      </w:r>
      <w:r w:rsidR="009B6EFF" w:rsidRPr="005E7530">
        <w:rPr>
          <w:spacing w:val="-3"/>
        </w:rPr>
        <w:tab/>
      </w:r>
    </w:p>
    <w:p w:rsidR="00E70DA8" w:rsidRDefault="009B6EFF" w:rsidP="00E70DA8">
      <w:pPr>
        <w:tabs>
          <w:tab w:val="left" w:pos="-720"/>
        </w:tabs>
        <w:suppressAutoHyphens/>
        <w:rPr>
          <w:spacing w:val="-3"/>
        </w:rPr>
      </w:pPr>
      <w:r w:rsidRPr="005E7530">
        <w:rPr>
          <w:spacing w:val="-3"/>
        </w:rPr>
        <w:tab/>
      </w:r>
      <w:r w:rsidR="00E70DA8">
        <w:rPr>
          <w:spacing w:val="-3"/>
        </w:rPr>
        <w:t>Joni Arends, CCNS</w:t>
      </w:r>
    </w:p>
    <w:p w:rsidR="00E70DA8" w:rsidRDefault="00E70DA8" w:rsidP="00E70DA8">
      <w:pPr>
        <w:tabs>
          <w:tab w:val="left" w:pos="-720"/>
        </w:tabs>
        <w:suppressAutoHyphens/>
        <w:rPr>
          <w:spacing w:val="-3"/>
        </w:rPr>
      </w:pPr>
    </w:p>
    <w:p w:rsidR="008C43E7" w:rsidRDefault="008C43E7" w:rsidP="00B11AAC">
      <w:pPr>
        <w:tabs>
          <w:tab w:val="left" w:pos="-720"/>
        </w:tabs>
        <w:suppressAutoHyphens/>
        <w:rPr>
          <w:b/>
        </w:rPr>
      </w:pPr>
      <w:r w:rsidRPr="008C43E7">
        <w:rPr>
          <w:b/>
        </w:rPr>
        <w:lastRenderedPageBreak/>
        <w:t>3.</w:t>
      </w:r>
      <w:r w:rsidRPr="008C43E7">
        <w:rPr>
          <w:b/>
        </w:rPr>
        <w:tab/>
      </w:r>
      <w:r w:rsidR="00891CE6" w:rsidRPr="00891CE6">
        <w:rPr>
          <w:b/>
          <w:u w:val="single"/>
        </w:rPr>
        <w:t xml:space="preserve">Approval </w:t>
      </w:r>
      <w:r w:rsidR="00891CE6">
        <w:rPr>
          <w:b/>
          <w:u w:val="single"/>
        </w:rPr>
        <w:t>o</w:t>
      </w:r>
      <w:r w:rsidR="00891CE6" w:rsidRPr="00891CE6">
        <w:rPr>
          <w:b/>
          <w:u w:val="single"/>
        </w:rPr>
        <w:t>f Agenda</w:t>
      </w:r>
    </w:p>
    <w:p w:rsidR="00B71A71" w:rsidRDefault="00B71A71" w:rsidP="00B6394A">
      <w:pPr>
        <w:widowControl w:val="0"/>
        <w:tabs>
          <w:tab w:val="left" w:pos="-720"/>
        </w:tabs>
        <w:suppressAutoHyphens/>
      </w:pPr>
    </w:p>
    <w:p w:rsidR="008C43E7" w:rsidRDefault="00556A7F" w:rsidP="00B6394A">
      <w:pPr>
        <w:widowControl w:val="0"/>
        <w:tabs>
          <w:tab w:val="left" w:pos="-720"/>
        </w:tabs>
        <w:suppressAutoHyphens/>
      </w:pPr>
      <w:r>
        <w:t>There were no changes to the agenda and u</w:t>
      </w:r>
      <w:r w:rsidR="00D2133D">
        <w:t xml:space="preserve">pon motion by </w:t>
      </w:r>
      <w:r w:rsidR="00E27413">
        <w:t>Co</w:t>
      </w:r>
      <w:r w:rsidR="00D965B4">
        <w:t xml:space="preserve">uncilor </w:t>
      </w:r>
      <w:r>
        <w:t xml:space="preserve">Romero-Wirth </w:t>
      </w:r>
      <w:r w:rsidR="00D2133D">
        <w:t xml:space="preserve">and second by </w:t>
      </w:r>
      <w:r w:rsidR="007E590E">
        <w:t>Councilor Cassutt</w:t>
      </w:r>
      <w:r w:rsidR="00B11AAC">
        <w:t>,</w:t>
      </w:r>
      <w:r>
        <w:t xml:space="preserve"> </w:t>
      </w:r>
      <w:r w:rsidR="008C43E7">
        <w:t xml:space="preserve">the motion </w:t>
      </w:r>
      <w:r w:rsidR="00D2133D">
        <w:t xml:space="preserve">to approve the agenda </w:t>
      </w:r>
      <w:r w:rsidR="008C43E7">
        <w:t xml:space="preserve">passed by unanimous </w:t>
      </w:r>
      <w:r w:rsidR="00891CE6">
        <w:t>[</w:t>
      </w:r>
      <w:r w:rsidR="007E590E">
        <w:t>5</w:t>
      </w:r>
      <w:r w:rsidR="00891CE6">
        <w:t>-0]</w:t>
      </w:r>
      <w:r>
        <w:t xml:space="preserve"> voice vote</w:t>
      </w:r>
      <w:r w:rsidR="008C43E7">
        <w:t xml:space="preserve">. </w:t>
      </w:r>
    </w:p>
    <w:p w:rsidR="007E590E" w:rsidRDefault="007E590E" w:rsidP="00B6394A">
      <w:pPr>
        <w:widowControl w:val="0"/>
        <w:tabs>
          <w:tab w:val="left" w:pos="-720"/>
        </w:tabs>
        <w:suppressAutoHyphens/>
      </w:pPr>
    </w:p>
    <w:p w:rsidR="007E590E" w:rsidRPr="007E590E" w:rsidRDefault="007E590E" w:rsidP="00B6394A">
      <w:pPr>
        <w:widowControl w:val="0"/>
        <w:tabs>
          <w:tab w:val="left" w:pos="-720"/>
        </w:tabs>
        <w:suppressAutoHyphens/>
        <w:rPr>
          <w:b/>
          <w:u w:val="single"/>
        </w:rPr>
      </w:pPr>
      <w:r w:rsidRPr="007E590E">
        <w:rPr>
          <w:b/>
        </w:rPr>
        <w:t>4.</w:t>
      </w:r>
      <w:r w:rsidRPr="007E590E">
        <w:rPr>
          <w:b/>
        </w:rPr>
        <w:tab/>
      </w:r>
      <w:r w:rsidRPr="007E590E">
        <w:rPr>
          <w:b/>
          <w:u w:val="single"/>
        </w:rPr>
        <w:t>Approval of Consent Agenda</w:t>
      </w:r>
    </w:p>
    <w:p w:rsidR="007E590E" w:rsidRDefault="007E590E" w:rsidP="00B6394A">
      <w:pPr>
        <w:widowControl w:val="0"/>
        <w:tabs>
          <w:tab w:val="left" w:pos="-720"/>
        </w:tabs>
        <w:suppressAutoHyphens/>
      </w:pPr>
    </w:p>
    <w:p w:rsidR="007E590E" w:rsidRDefault="007E590E" w:rsidP="00B6394A">
      <w:pPr>
        <w:widowControl w:val="0"/>
        <w:tabs>
          <w:tab w:val="left" w:pos="-720"/>
        </w:tabs>
        <w:suppressAutoHyphens/>
      </w:pPr>
      <w:r>
        <w:t xml:space="preserve">There were no questions regarding the Consent Agenda and Councilor Romero-Wirth moved to approve.  Councilor Cassutt seconded and the motion passed by unanimous [5-0] voice vote. </w:t>
      </w:r>
    </w:p>
    <w:p w:rsidR="007E590E" w:rsidRPr="007E590E" w:rsidRDefault="007E590E" w:rsidP="007E590E">
      <w:pPr>
        <w:autoSpaceDE w:val="0"/>
        <w:autoSpaceDN w:val="0"/>
        <w:adjustRightInd w:val="0"/>
        <w:rPr>
          <w:rFonts w:eastAsiaTheme="minorHAnsi"/>
          <w:b/>
        </w:rPr>
      </w:pPr>
      <w:r w:rsidRPr="007E590E">
        <w:rPr>
          <w:rFonts w:eastAsiaTheme="minorHAnsi"/>
          <w:b/>
        </w:rPr>
        <w:t>8.</w:t>
      </w:r>
      <w:r w:rsidRPr="007E590E">
        <w:rPr>
          <w:rFonts w:eastAsiaTheme="minorHAnsi"/>
          <w:b/>
        </w:rPr>
        <w:tab/>
        <w:t>Action Items: Consent Agenda</w:t>
      </w:r>
    </w:p>
    <w:p w:rsidR="007E590E" w:rsidRPr="007E590E" w:rsidRDefault="007E590E" w:rsidP="007E590E">
      <w:pPr>
        <w:autoSpaceDE w:val="0"/>
        <w:autoSpaceDN w:val="0"/>
        <w:adjustRightInd w:val="0"/>
        <w:rPr>
          <w:rFonts w:eastAsiaTheme="minorHAnsi"/>
          <w:b/>
        </w:rPr>
      </w:pPr>
      <w:r w:rsidRPr="007E590E">
        <w:rPr>
          <w:rFonts w:eastAsiaTheme="minorHAnsi"/>
          <w:b/>
        </w:rPr>
        <w:tab/>
      </w:r>
      <w:proofErr w:type="gramStart"/>
      <w:r w:rsidRPr="007E590E">
        <w:rPr>
          <w:rFonts w:eastAsiaTheme="minorHAnsi"/>
          <w:b/>
        </w:rPr>
        <w:t>a</w:t>
      </w:r>
      <w:proofErr w:type="gramEnd"/>
      <w:r w:rsidRPr="007E590E">
        <w:rPr>
          <w:rFonts w:eastAsiaTheme="minorHAnsi"/>
          <w:b/>
        </w:rPr>
        <w:t>.</w:t>
      </w:r>
      <w:r w:rsidRPr="007E590E">
        <w:rPr>
          <w:rFonts w:eastAsiaTheme="minorHAnsi"/>
          <w:b/>
        </w:rPr>
        <w:tab/>
        <w:t xml:space="preserve">Request for Approval of a Contract Amendment to the Professional </w:t>
      </w:r>
      <w:r>
        <w:rPr>
          <w:rFonts w:eastAsiaTheme="minorHAnsi"/>
          <w:b/>
        </w:rPr>
        <w:tab/>
      </w:r>
      <w:r>
        <w:rPr>
          <w:rFonts w:eastAsiaTheme="minorHAnsi"/>
          <w:b/>
        </w:rPr>
        <w:tab/>
      </w:r>
      <w:r>
        <w:rPr>
          <w:rFonts w:eastAsiaTheme="minorHAnsi"/>
          <w:b/>
        </w:rPr>
        <w:tab/>
      </w:r>
      <w:r w:rsidRPr="007E590E">
        <w:rPr>
          <w:rFonts w:eastAsiaTheme="minorHAnsi"/>
          <w:b/>
        </w:rPr>
        <w:t>Services</w:t>
      </w:r>
      <w:r>
        <w:rPr>
          <w:rFonts w:eastAsiaTheme="minorHAnsi"/>
          <w:b/>
        </w:rPr>
        <w:t xml:space="preserve"> </w:t>
      </w:r>
      <w:r w:rsidRPr="007E590E">
        <w:rPr>
          <w:rFonts w:eastAsiaTheme="minorHAnsi"/>
          <w:b/>
        </w:rPr>
        <w:t>Agreement (PSA) with Glorieta Geoscience, a Division of GZA</w:t>
      </w:r>
    </w:p>
    <w:p w:rsidR="007E590E" w:rsidRPr="007E590E" w:rsidRDefault="007E590E" w:rsidP="007E590E">
      <w:pPr>
        <w:autoSpaceDE w:val="0"/>
        <w:autoSpaceDN w:val="0"/>
        <w:adjustRightInd w:val="0"/>
        <w:rPr>
          <w:rFonts w:eastAsiaTheme="minorHAnsi"/>
          <w:b/>
        </w:rPr>
      </w:pPr>
      <w:r w:rsidRPr="007E590E">
        <w:rPr>
          <w:rFonts w:eastAsiaTheme="minorHAnsi"/>
          <w:b/>
        </w:rPr>
        <w:tab/>
      </w:r>
      <w:r w:rsidRPr="007E590E">
        <w:rPr>
          <w:rFonts w:eastAsiaTheme="minorHAnsi"/>
          <w:b/>
        </w:rPr>
        <w:tab/>
        <w:t>GeoEnvironmental to revise the cumulative not-to-exceed amount from</w:t>
      </w:r>
    </w:p>
    <w:p w:rsidR="00271D56" w:rsidRPr="007E590E" w:rsidRDefault="007E590E" w:rsidP="007E590E">
      <w:pPr>
        <w:autoSpaceDE w:val="0"/>
        <w:autoSpaceDN w:val="0"/>
        <w:adjustRightInd w:val="0"/>
        <w:rPr>
          <w:rFonts w:eastAsiaTheme="minorHAnsi"/>
          <w:b/>
        </w:rPr>
      </w:pPr>
      <w:r w:rsidRPr="007E590E">
        <w:rPr>
          <w:rFonts w:eastAsiaTheme="minorHAnsi"/>
          <w:b/>
        </w:rPr>
        <w:tab/>
      </w:r>
      <w:r w:rsidRPr="007E590E">
        <w:rPr>
          <w:rFonts w:eastAsiaTheme="minorHAnsi"/>
          <w:b/>
        </w:rPr>
        <w:tab/>
      </w:r>
      <w:proofErr w:type="gramStart"/>
      <w:r w:rsidRPr="007E590E">
        <w:rPr>
          <w:rFonts w:eastAsiaTheme="minorHAnsi"/>
          <w:b/>
        </w:rPr>
        <w:t>$125,000 to $190,000 due to a clerical error.</w:t>
      </w:r>
      <w:proofErr w:type="gramEnd"/>
    </w:p>
    <w:p w:rsidR="007E590E" w:rsidRPr="007E590E" w:rsidRDefault="007E590E" w:rsidP="007E590E">
      <w:pPr>
        <w:autoSpaceDE w:val="0"/>
        <w:autoSpaceDN w:val="0"/>
        <w:adjustRightInd w:val="0"/>
        <w:rPr>
          <w:rFonts w:eastAsiaTheme="minorHAnsi"/>
          <w:b/>
          <w:color w:val="000000"/>
        </w:rPr>
      </w:pPr>
      <w:r w:rsidRPr="007E590E">
        <w:rPr>
          <w:rFonts w:eastAsiaTheme="minorHAnsi"/>
          <w:b/>
        </w:rPr>
        <w:tab/>
        <w:t>b.</w:t>
      </w:r>
      <w:r w:rsidRPr="007E590E">
        <w:rPr>
          <w:rFonts w:eastAsiaTheme="minorHAnsi"/>
          <w:b/>
        </w:rPr>
        <w:tab/>
      </w:r>
      <w:r w:rsidRPr="007E590E">
        <w:rPr>
          <w:rFonts w:eastAsiaTheme="minorHAnsi"/>
          <w:b/>
          <w:color w:val="000000"/>
        </w:rPr>
        <w:t xml:space="preserve">Request for Approval to Re-authorize Unexpended Funds in the Major </w:t>
      </w:r>
      <w:r>
        <w:rPr>
          <w:rFonts w:eastAsiaTheme="minorHAnsi"/>
          <w:b/>
          <w:color w:val="000000"/>
        </w:rPr>
        <w:tab/>
      </w:r>
      <w:r>
        <w:rPr>
          <w:rFonts w:eastAsiaTheme="minorHAnsi"/>
          <w:b/>
          <w:color w:val="000000"/>
        </w:rPr>
        <w:tab/>
      </w:r>
      <w:r w:rsidRPr="007E590E">
        <w:rPr>
          <w:rFonts w:eastAsiaTheme="minorHAnsi"/>
          <w:b/>
          <w:color w:val="000000"/>
        </w:rPr>
        <w:t>Repair</w:t>
      </w:r>
      <w:r>
        <w:rPr>
          <w:rFonts w:eastAsiaTheme="minorHAnsi"/>
          <w:b/>
          <w:color w:val="000000"/>
        </w:rPr>
        <w:t xml:space="preserve"> </w:t>
      </w:r>
      <w:r w:rsidRPr="007E590E">
        <w:rPr>
          <w:rFonts w:eastAsiaTheme="minorHAnsi"/>
          <w:b/>
          <w:color w:val="000000"/>
        </w:rPr>
        <w:t xml:space="preserve">and Replacement Fund in the Total Amount of $2,253,916 from </w:t>
      </w:r>
      <w:r>
        <w:rPr>
          <w:rFonts w:eastAsiaTheme="minorHAnsi"/>
          <w:b/>
          <w:color w:val="000000"/>
        </w:rPr>
        <w:tab/>
      </w:r>
      <w:r>
        <w:rPr>
          <w:rFonts w:eastAsiaTheme="minorHAnsi"/>
          <w:b/>
          <w:color w:val="000000"/>
        </w:rPr>
        <w:tab/>
      </w:r>
      <w:r w:rsidRPr="007E590E">
        <w:rPr>
          <w:rFonts w:eastAsiaTheme="minorHAnsi"/>
          <w:b/>
          <w:color w:val="000000"/>
        </w:rPr>
        <w:t>FY2025 to</w:t>
      </w:r>
      <w:r>
        <w:rPr>
          <w:rFonts w:eastAsiaTheme="minorHAnsi"/>
          <w:b/>
          <w:color w:val="000000"/>
        </w:rPr>
        <w:t xml:space="preserve"> </w:t>
      </w:r>
      <w:r w:rsidRPr="007E590E">
        <w:rPr>
          <w:rFonts w:eastAsiaTheme="minorHAnsi"/>
          <w:b/>
          <w:color w:val="000000"/>
        </w:rPr>
        <w:t>FY2026.</w:t>
      </w:r>
    </w:p>
    <w:p w:rsidR="007E590E" w:rsidRPr="007E590E" w:rsidRDefault="007E590E" w:rsidP="007E590E">
      <w:pPr>
        <w:autoSpaceDE w:val="0"/>
        <w:autoSpaceDN w:val="0"/>
        <w:adjustRightInd w:val="0"/>
        <w:rPr>
          <w:rFonts w:eastAsiaTheme="minorHAnsi"/>
          <w:b/>
          <w:color w:val="000000"/>
        </w:rPr>
      </w:pPr>
      <w:r w:rsidRPr="007E590E">
        <w:rPr>
          <w:rFonts w:eastAsiaTheme="minorHAnsi"/>
          <w:b/>
          <w:color w:val="000000"/>
        </w:rPr>
        <w:tab/>
      </w:r>
      <w:r w:rsidRPr="007E590E">
        <w:rPr>
          <w:rFonts w:eastAsiaTheme="minorHAnsi"/>
          <w:b/>
          <w:color w:val="000000"/>
        </w:rPr>
        <w:tab/>
      </w:r>
      <w:r w:rsidRPr="007E590E">
        <w:rPr>
          <w:rFonts w:eastAsiaTheme="minorHAnsi"/>
          <w:b/>
          <w:color w:val="000000"/>
        </w:rPr>
        <w:tab/>
        <w:t xml:space="preserve">i. Request for Board Approval of a Budget Amendment Resolution </w:t>
      </w:r>
      <w:r w:rsidRPr="007E590E">
        <w:rPr>
          <w:rFonts w:eastAsiaTheme="minorHAnsi"/>
          <w:b/>
          <w:color w:val="000000"/>
        </w:rPr>
        <w:tab/>
      </w:r>
      <w:r w:rsidRPr="007E590E">
        <w:rPr>
          <w:rFonts w:eastAsiaTheme="minorHAnsi"/>
          <w:b/>
          <w:color w:val="000000"/>
        </w:rPr>
        <w:tab/>
      </w:r>
      <w:r w:rsidRPr="007E590E">
        <w:rPr>
          <w:rFonts w:eastAsiaTheme="minorHAnsi"/>
          <w:b/>
          <w:color w:val="000000"/>
        </w:rPr>
        <w:tab/>
        <w:t xml:space="preserve">  (BAR) to Re-Authorize the Unexpended Funds.</w:t>
      </w:r>
    </w:p>
    <w:p w:rsidR="007E590E" w:rsidRPr="007E590E" w:rsidRDefault="007E590E" w:rsidP="007E590E">
      <w:pPr>
        <w:autoSpaceDE w:val="0"/>
        <w:autoSpaceDN w:val="0"/>
        <w:adjustRightInd w:val="0"/>
        <w:rPr>
          <w:rFonts w:eastAsiaTheme="minorHAnsi"/>
          <w:b/>
          <w:color w:val="000000"/>
        </w:rPr>
      </w:pPr>
      <w:r w:rsidRPr="007E590E">
        <w:rPr>
          <w:rFonts w:eastAsiaTheme="minorHAnsi"/>
          <w:b/>
          <w:color w:val="000000"/>
        </w:rPr>
        <w:tab/>
        <w:t xml:space="preserve">c. </w:t>
      </w:r>
      <w:r w:rsidRPr="007E590E">
        <w:rPr>
          <w:rFonts w:eastAsiaTheme="minorHAnsi"/>
          <w:b/>
          <w:color w:val="000000"/>
        </w:rPr>
        <w:tab/>
        <w:t xml:space="preserve">Request for Approval of a Professional Services Agreement with </w:t>
      </w:r>
      <w:r>
        <w:rPr>
          <w:rFonts w:eastAsiaTheme="minorHAnsi"/>
          <w:b/>
          <w:color w:val="000000"/>
        </w:rPr>
        <w:tab/>
      </w:r>
      <w:r>
        <w:rPr>
          <w:rFonts w:eastAsiaTheme="minorHAnsi"/>
          <w:b/>
          <w:color w:val="000000"/>
        </w:rPr>
        <w:tab/>
      </w:r>
      <w:r>
        <w:rPr>
          <w:rFonts w:eastAsiaTheme="minorHAnsi"/>
          <w:b/>
          <w:color w:val="000000"/>
        </w:rPr>
        <w:tab/>
      </w:r>
      <w:r w:rsidRPr="007E590E">
        <w:rPr>
          <w:rFonts w:eastAsiaTheme="minorHAnsi"/>
          <w:b/>
          <w:color w:val="000000"/>
        </w:rPr>
        <w:t>Arrowhead</w:t>
      </w:r>
      <w:r>
        <w:rPr>
          <w:rFonts w:eastAsiaTheme="minorHAnsi"/>
          <w:b/>
          <w:color w:val="000000"/>
        </w:rPr>
        <w:t xml:space="preserve"> </w:t>
      </w:r>
      <w:r w:rsidRPr="007E590E">
        <w:rPr>
          <w:rFonts w:eastAsiaTheme="minorHAnsi"/>
          <w:b/>
          <w:color w:val="000000"/>
        </w:rPr>
        <w:t xml:space="preserve">Security d/b/a Vet-Sec Protection Agency for Security </w:t>
      </w:r>
      <w:r>
        <w:rPr>
          <w:rFonts w:eastAsiaTheme="minorHAnsi"/>
          <w:b/>
          <w:color w:val="000000"/>
        </w:rPr>
        <w:tab/>
      </w:r>
      <w:r>
        <w:rPr>
          <w:rFonts w:eastAsiaTheme="minorHAnsi"/>
          <w:b/>
          <w:color w:val="000000"/>
        </w:rPr>
        <w:tab/>
      </w:r>
      <w:r>
        <w:rPr>
          <w:rFonts w:eastAsiaTheme="minorHAnsi"/>
          <w:b/>
          <w:color w:val="000000"/>
        </w:rPr>
        <w:tab/>
      </w:r>
      <w:r w:rsidRPr="007E590E">
        <w:rPr>
          <w:rFonts w:eastAsiaTheme="minorHAnsi"/>
          <w:b/>
          <w:color w:val="000000"/>
        </w:rPr>
        <w:t>Services at Buckman</w:t>
      </w:r>
      <w:r>
        <w:rPr>
          <w:rFonts w:eastAsiaTheme="minorHAnsi"/>
          <w:b/>
          <w:color w:val="000000"/>
        </w:rPr>
        <w:t xml:space="preserve"> </w:t>
      </w:r>
      <w:r w:rsidRPr="007E590E">
        <w:rPr>
          <w:rFonts w:eastAsiaTheme="minorHAnsi"/>
          <w:b/>
          <w:color w:val="000000"/>
        </w:rPr>
        <w:t xml:space="preserve">Direct Diversion (BDD) in the amount of </w:t>
      </w:r>
      <w:r>
        <w:rPr>
          <w:rFonts w:eastAsiaTheme="minorHAnsi"/>
          <w:b/>
          <w:color w:val="000000"/>
        </w:rPr>
        <w:tab/>
      </w:r>
      <w:r>
        <w:rPr>
          <w:rFonts w:eastAsiaTheme="minorHAnsi"/>
          <w:b/>
          <w:color w:val="000000"/>
        </w:rPr>
        <w:tab/>
      </w:r>
      <w:r>
        <w:rPr>
          <w:rFonts w:eastAsiaTheme="minorHAnsi"/>
          <w:b/>
          <w:color w:val="000000"/>
        </w:rPr>
        <w:tab/>
      </w:r>
      <w:r>
        <w:rPr>
          <w:rFonts w:eastAsiaTheme="minorHAnsi"/>
          <w:b/>
          <w:color w:val="000000"/>
        </w:rPr>
        <w:tab/>
      </w:r>
      <w:r w:rsidRPr="007E590E">
        <w:rPr>
          <w:rFonts w:eastAsiaTheme="minorHAnsi"/>
          <w:b/>
          <w:color w:val="000000"/>
        </w:rPr>
        <w:t>$204,811.20 plus applicable</w:t>
      </w:r>
      <w:r>
        <w:rPr>
          <w:rFonts w:eastAsiaTheme="minorHAnsi"/>
          <w:b/>
          <w:color w:val="000000"/>
        </w:rPr>
        <w:t xml:space="preserve"> </w:t>
      </w:r>
      <w:r w:rsidRPr="007E590E">
        <w:rPr>
          <w:rFonts w:eastAsiaTheme="minorHAnsi"/>
          <w:b/>
          <w:color w:val="000000"/>
        </w:rPr>
        <w:tab/>
        <w:t xml:space="preserve">NMGRT for Fiscal Year 2026. </w:t>
      </w:r>
    </w:p>
    <w:p w:rsidR="007E590E" w:rsidRPr="007E590E" w:rsidRDefault="007E590E" w:rsidP="007E590E">
      <w:pPr>
        <w:autoSpaceDE w:val="0"/>
        <w:autoSpaceDN w:val="0"/>
        <w:adjustRightInd w:val="0"/>
        <w:rPr>
          <w:b/>
        </w:rPr>
      </w:pPr>
      <w:r w:rsidRPr="007E590E">
        <w:rPr>
          <w:rFonts w:eastAsiaTheme="minorHAnsi"/>
          <w:b/>
          <w:color w:val="000000"/>
        </w:rPr>
        <w:tab/>
      </w:r>
      <w:proofErr w:type="gramStart"/>
      <w:r w:rsidRPr="007E590E">
        <w:rPr>
          <w:rFonts w:eastAsiaTheme="minorHAnsi"/>
          <w:b/>
          <w:color w:val="000000"/>
        </w:rPr>
        <w:t>d</w:t>
      </w:r>
      <w:proofErr w:type="gramEnd"/>
      <w:r w:rsidRPr="007E590E">
        <w:rPr>
          <w:rFonts w:eastAsiaTheme="minorHAnsi"/>
          <w:b/>
          <w:color w:val="000000"/>
        </w:rPr>
        <w:t xml:space="preserve">. </w:t>
      </w:r>
      <w:r w:rsidRPr="007E590E">
        <w:rPr>
          <w:rFonts w:eastAsiaTheme="minorHAnsi"/>
          <w:b/>
          <w:color w:val="000000"/>
        </w:rPr>
        <w:tab/>
        <w:t xml:space="preserve">Request for Approval to award ITB #26005 “BDD Water Treatment </w:t>
      </w:r>
      <w:r>
        <w:rPr>
          <w:rFonts w:eastAsiaTheme="minorHAnsi"/>
          <w:b/>
          <w:color w:val="000000"/>
        </w:rPr>
        <w:tab/>
      </w:r>
      <w:r>
        <w:rPr>
          <w:rFonts w:eastAsiaTheme="minorHAnsi"/>
          <w:b/>
          <w:color w:val="000000"/>
        </w:rPr>
        <w:tab/>
      </w:r>
      <w:r>
        <w:rPr>
          <w:rFonts w:eastAsiaTheme="minorHAnsi"/>
          <w:b/>
          <w:color w:val="000000"/>
        </w:rPr>
        <w:tab/>
      </w:r>
      <w:r w:rsidRPr="007E590E">
        <w:rPr>
          <w:rFonts w:eastAsiaTheme="minorHAnsi"/>
          <w:b/>
          <w:color w:val="000000"/>
        </w:rPr>
        <w:t>Plant</w:t>
      </w:r>
      <w:r>
        <w:rPr>
          <w:rFonts w:eastAsiaTheme="minorHAnsi"/>
          <w:b/>
          <w:color w:val="000000"/>
        </w:rPr>
        <w:t xml:space="preserve"> </w:t>
      </w:r>
      <w:r w:rsidRPr="007E590E">
        <w:rPr>
          <w:rFonts w:eastAsiaTheme="minorHAnsi"/>
          <w:b/>
          <w:color w:val="000000"/>
        </w:rPr>
        <w:t xml:space="preserve">Chemicals” to various vendors for fiscal year 2025/2026 for an </w:t>
      </w:r>
      <w:r>
        <w:rPr>
          <w:rFonts w:eastAsiaTheme="minorHAnsi"/>
          <w:b/>
          <w:color w:val="000000"/>
        </w:rPr>
        <w:tab/>
      </w:r>
      <w:r>
        <w:rPr>
          <w:rFonts w:eastAsiaTheme="minorHAnsi"/>
          <w:b/>
          <w:color w:val="000000"/>
        </w:rPr>
        <w:tab/>
      </w:r>
      <w:r>
        <w:rPr>
          <w:rFonts w:eastAsiaTheme="minorHAnsi"/>
          <w:b/>
          <w:color w:val="000000"/>
        </w:rPr>
        <w:tab/>
      </w:r>
      <w:r w:rsidRPr="007E590E">
        <w:rPr>
          <w:rFonts w:eastAsiaTheme="minorHAnsi"/>
          <w:b/>
          <w:color w:val="000000"/>
        </w:rPr>
        <w:t>estimated total</w:t>
      </w:r>
      <w:r>
        <w:rPr>
          <w:rFonts w:eastAsiaTheme="minorHAnsi"/>
          <w:b/>
          <w:color w:val="000000"/>
        </w:rPr>
        <w:t xml:space="preserve"> </w:t>
      </w:r>
      <w:r w:rsidRPr="007E590E">
        <w:rPr>
          <w:rFonts w:eastAsiaTheme="minorHAnsi"/>
          <w:b/>
          <w:color w:val="000000"/>
        </w:rPr>
        <w:t>amount of $625,000</w:t>
      </w:r>
    </w:p>
    <w:p w:rsidR="007E590E" w:rsidRDefault="007E590E" w:rsidP="00D75476">
      <w:pPr>
        <w:tabs>
          <w:tab w:val="left" w:pos="-720"/>
        </w:tabs>
        <w:suppressAutoHyphens/>
        <w:rPr>
          <w:b/>
        </w:rPr>
      </w:pPr>
    </w:p>
    <w:p w:rsidR="00556A7F" w:rsidRDefault="007E590E" w:rsidP="00D75476">
      <w:pPr>
        <w:tabs>
          <w:tab w:val="left" w:pos="-720"/>
        </w:tabs>
        <w:suppressAutoHyphens/>
        <w:rPr>
          <w:b/>
        </w:rPr>
      </w:pPr>
      <w:r>
        <w:rPr>
          <w:b/>
        </w:rPr>
        <w:t>5</w:t>
      </w:r>
      <w:r w:rsidR="00556A7F">
        <w:rPr>
          <w:b/>
        </w:rPr>
        <w:t>.</w:t>
      </w:r>
      <w:r w:rsidR="00556A7F">
        <w:rPr>
          <w:b/>
        </w:rPr>
        <w:tab/>
      </w:r>
      <w:r w:rsidR="00556A7F" w:rsidRPr="0036103F">
        <w:rPr>
          <w:b/>
          <w:u w:val="single"/>
        </w:rPr>
        <w:t>Approval of Minutes</w:t>
      </w:r>
    </w:p>
    <w:p w:rsidR="00556A7F" w:rsidRDefault="00556A7F" w:rsidP="00D75476">
      <w:pPr>
        <w:tabs>
          <w:tab w:val="left" w:pos="-720"/>
        </w:tabs>
        <w:suppressAutoHyphens/>
        <w:rPr>
          <w:b/>
        </w:rPr>
      </w:pPr>
      <w:r>
        <w:rPr>
          <w:b/>
        </w:rPr>
        <w:tab/>
        <w:t>a.</w:t>
      </w:r>
      <w:r>
        <w:rPr>
          <w:b/>
        </w:rPr>
        <w:tab/>
        <w:t xml:space="preserve">Approval of the </w:t>
      </w:r>
      <w:r w:rsidR="007E590E">
        <w:rPr>
          <w:b/>
        </w:rPr>
        <w:t>September 4</w:t>
      </w:r>
      <w:r>
        <w:rPr>
          <w:b/>
        </w:rPr>
        <w:t xml:space="preserve">, 2025, Buckman Direct Diversion Board </w:t>
      </w:r>
      <w:r w:rsidR="007E590E">
        <w:rPr>
          <w:b/>
        </w:rPr>
        <w:tab/>
      </w:r>
      <w:r w:rsidR="007E590E">
        <w:rPr>
          <w:b/>
        </w:rPr>
        <w:tab/>
      </w:r>
      <w:r w:rsidR="007E590E">
        <w:rPr>
          <w:b/>
        </w:rPr>
        <w:tab/>
      </w:r>
      <w:r>
        <w:rPr>
          <w:b/>
        </w:rPr>
        <w:t>Meeting Minutes</w:t>
      </w:r>
    </w:p>
    <w:p w:rsidR="00684A50" w:rsidRDefault="00684A50" w:rsidP="00D75476">
      <w:pPr>
        <w:tabs>
          <w:tab w:val="left" w:pos="-720"/>
        </w:tabs>
        <w:suppressAutoHyphens/>
      </w:pPr>
    </w:p>
    <w:p w:rsidR="00556A7F" w:rsidRDefault="00556A7F" w:rsidP="00D75476">
      <w:pPr>
        <w:tabs>
          <w:tab w:val="left" w:pos="-720"/>
        </w:tabs>
        <w:suppressAutoHyphens/>
      </w:pPr>
      <w:r>
        <w:t xml:space="preserve">Upon motion by Councilor Romero-Wirth and second by </w:t>
      </w:r>
      <w:r w:rsidR="000C6108">
        <w:t>Councilor Cassutt</w:t>
      </w:r>
      <w:r>
        <w:t xml:space="preserve">, the </w:t>
      </w:r>
      <w:r w:rsidR="000C6108">
        <w:t>September 4, 2025</w:t>
      </w:r>
      <w:r>
        <w:t xml:space="preserve"> minutes were approved by unanimous [</w:t>
      </w:r>
      <w:r w:rsidR="000C6108">
        <w:t>5</w:t>
      </w:r>
      <w:r>
        <w:t xml:space="preserve">-0] voice vote. </w:t>
      </w:r>
    </w:p>
    <w:p w:rsidR="00556A7F" w:rsidRDefault="00556A7F" w:rsidP="00D75476">
      <w:pPr>
        <w:tabs>
          <w:tab w:val="left" w:pos="-720"/>
        </w:tabs>
        <w:suppressAutoHyphens/>
        <w:rPr>
          <w:b/>
        </w:rPr>
      </w:pPr>
      <w:r>
        <w:rPr>
          <w:b/>
        </w:rPr>
        <w:tab/>
      </w:r>
    </w:p>
    <w:p w:rsidR="00D2133D" w:rsidRDefault="0036103F" w:rsidP="000665F9">
      <w:pPr>
        <w:tabs>
          <w:tab w:val="left" w:pos="-720"/>
        </w:tabs>
        <w:suppressAutoHyphens/>
        <w:rPr>
          <w:rFonts w:eastAsiaTheme="minorHAnsi"/>
          <w:color w:val="333333"/>
        </w:rPr>
      </w:pPr>
      <w:r>
        <w:rPr>
          <w:rFonts w:eastAsiaTheme="minorHAnsi"/>
          <w:b/>
          <w:color w:val="333333"/>
        </w:rPr>
        <w:t>6</w:t>
      </w:r>
      <w:r w:rsidR="00D2133D" w:rsidRPr="00D2133D">
        <w:rPr>
          <w:rFonts w:eastAsiaTheme="minorHAnsi"/>
          <w:b/>
          <w:color w:val="333333"/>
        </w:rPr>
        <w:t>.</w:t>
      </w:r>
      <w:r w:rsidR="00D2133D" w:rsidRPr="00D2133D">
        <w:rPr>
          <w:rFonts w:eastAsiaTheme="minorHAnsi"/>
          <w:b/>
          <w:color w:val="333333"/>
        </w:rPr>
        <w:tab/>
        <w:t xml:space="preserve"> </w:t>
      </w:r>
      <w:r w:rsidR="00D2133D" w:rsidRPr="00D2133D">
        <w:rPr>
          <w:rFonts w:eastAsiaTheme="minorHAnsi"/>
          <w:b/>
          <w:color w:val="333333"/>
          <w:u w:val="single"/>
        </w:rPr>
        <w:t>Matters from the Public</w:t>
      </w:r>
      <w:r w:rsidR="00D2133D">
        <w:rPr>
          <w:rFonts w:eastAsiaTheme="minorHAnsi"/>
          <w:color w:val="333333"/>
        </w:rPr>
        <w:t xml:space="preserve"> </w:t>
      </w:r>
      <w:r w:rsidR="000C6108">
        <w:rPr>
          <w:rFonts w:eastAsiaTheme="minorHAnsi"/>
          <w:color w:val="333333"/>
        </w:rPr>
        <w:t xml:space="preserve">– None were presented. </w:t>
      </w:r>
    </w:p>
    <w:p w:rsidR="00C62DC6" w:rsidRDefault="00C62DC6" w:rsidP="000665F9">
      <w:pPr>
        <w:tabs>
          <w:tab w:val="left" w:pos="-720"/>
        </w:tabs>
        <w:suppressAutoHyphens/>
        <w:rPr>
          <w:rFonts w:eastAsiaTheme="minorHAnsi"/>
          <w:color w:val="333333"/>
        </w:rPr>
      </w:pPr>
    </w:p>
    <w:p w:rsidR="000D50FD" w:rsidRDefault="0036103F" w:rsidP="000665F9">
      <w:pPr>
        <w:tabs>
          <w:tab w:val="left" w:pos="-720"/>
        </w:tabs>
        <w:suppressAutoHyphens/>
        <w:rPr>
          <w:rFonts w:eastAsiaTheme="minorHAnsi"/>
          <w:color w:val="333333"/>
        </w:rPr>
      </w:pPr>
      <w:r>
        <w:rPr>
          <w:rFonts w:eastAsiaTheme="minorHAnsi"/>
          <w:b/>
          <w:color w:val="333333"/>
        </w:rPr>
        <w:t>7</w:t>
      </w:r>
      <w:r w:rsidR="00D2133D" w:rsidRPr="000D50FD">
        <w:rPr>
          <w:rFonts w:eastAsiaTheme="minorHAnsi"/>
          <w:b/>
          <w:color w:val="333333"/>
        </w:rPr>
        <w:t>.</w:t>
      </w:r>
      <w:r w:rsidR="00D2133D" w:rsidRPr="000D50FD">
        <w:rPr>
          <w:rFonts w:eastAsiaTheme="minorHAnsi"/>
          <w:b/>
          <w:color w:val="333333"/>
        </w:rPr>
        <w:tab/>
      </w:r>
      <w:r w:rsidR="00556A7F" w:rsidRPr="00556A7F">
        <w:rPr>
          <w:rFonts w:eastAsiaTheme="minorHAnsi"/>
          <w:b/>
          <w:color w:val="333333"/>
          <w:u w:val="single"/>
        </w:rPr>
        <w:t>Presentations and Informational Items</w:t>
      </w:r>
    </w:p>
    <w:p w:rsidR="00556A7F" w:rsidRDefault="00D2133D" w:rsidP="00F07E83">
      <w:pPr>
        <w:widowControl w:val="0"/>
        <w:tabs>
          <w:tab w:val="left" w:pos="-720"/>
        </w:tabs>
        <w:suppressAutoHyphens/>
        <w:rPr>
          <w:b/>
        </w:rPr>
      </w:pPr>
      <w:r>
        <w:rPr>
          <w:rFonts w:eastAsiaTheme="minorHAnsi"/>
          <w:color w:val="333333"/>
        </w:rPr>
        <w:tab/>
      </w:r>
      <w:r w:rsidR="00F07E83">
        <w:rPr>
          <w:b/>
        </w:rPr>
        <w:tab/>
      </w:r>
      <w:r w:rsidR="00556A7F">
        <w:rPr>
          <w:b/>
        </w:rPr>
        <w:t>a.</w:t>
      </w:r>
      <w:r w:rsidR="00556A7F">
        <w:rPr>
          <w:b/>
        </w:rPr>
        <w:tab/>
        <w:t>Monthly Update on BDD Operations</w:t>
      </w:r>
    </w:p>
    <w:p w:rsidR="00556A7F" w:rsidRDefault="00556A7F" w:rsidP="00556A7F">
      <w:pPr>
        <w:tabs>
          <w:tab w:val="left" w:pos="-720"/>
        </w:tabs>
        <w:suppressAutoHyphens/>
        <w:rPr>
          <w:b/>
        </w:rPr>
      </w:pPr>
    </w:p>
    <w:p w:rsidR="0006282A" w:rsidRDefault="0006282A" w:rsidP="000B0DCC">
      <w:pPr>
        <w:tabs>
          <w:tab w:val="left" w:pos="-720"/>
        </w:tabs>
        <w:suppressAutoHyphens/>
      </w:pPr>
      <w:r>
        <w:tab/>
      </w:r>
      <w:r>
        <w:tab/>
        <w:t xml:space="preserve">MATT SANDOVAL (BDD Operations Superintendent):  Thank you, Chairman Greene, members of the Board.  I’ll be presenting the BDD Operations Report for the month of September 2025.  The BDD diversions and deliveries have averaged a million gallons per day as follows: raw water diversions averaged 4.66 million gallons per day; drinking water deliveries through Booster Station 4A/5A, 4.19 million gallons per day; raw </w:t>
      </w:r>
      <w:r>
        <w:lastRenderedPageBreak/>
        <w:t>water delivery to Las Campanas at Booster Station 2A, .40 million gallons per day.  And for the month of September 2025, BDD contributed 37 percent of the water to the City and the County.  And I will stand for questions.</w:t>
      </w:r>
    </w:p>
    <w:p w:rsidR="0006282A" w:rsidRDefault="0006282A" w:rsidP="000B0DCC">
      <w:pPr>
        <w:tabs>
          <w:tab w:val="left" w:pos="-720"/>
        </w:tabs>
        <w:suppressAutoHyphens/>
      </w:pPr>
      <w:r>
        <w:tab/>
      </w:r>
      <w:r>
        <w:tab/>
        <w:t xml:space="preserve">CHAIR GREENE:  Anything from up here? Yes, sir. </w:t>
      </w:r>
    </w:p>
    <w:p w:rsidR="0006282A" w:rsidRDefault="0006282A" w:rsidP="000B0DCC">
      <w:pPr>
        <w:tabs>
          <w:tab w:val="left" w:pos="-720"/>
        </w:tabs>
        <w:suppressAutoHyphens/>
      </w:pPr>
      <w:r>
        <w:tab/>
      </w:r>
      <w:r>
        <w:tab/>
        <w:t xml:space="preserve">MEMBER IVES:  Thank you, Mr. Chair. Quick question, in the minutes from the last meeting, Jesse had reported that the City had received approximately 31 percent – that should say Buckman had received 31 percent of the San Juan-Chama allocation.  And when I looked at the report and this is page 5 which is the chart with all of the details on what waters to where, it indicated that Buckman or rather San Juan-Chama had diverted was 3,477 which is approximately 67 percent at least of the City’s allocation of 5,200 acres a year. And so I’m trying to understand the difference. </w:t>
      </w:r>
    </w:p>
    <w:p w:rsidR="0006282A" w:rsidRDefault="0006282A" w:rsidP="000B0DCC">
      <w:pPr>
        <w:tabs>
          <w:tab w:val="left" w:pos="-720"/>
        </w:tabs>
        <w:suppressAutoHyphens/>
      </w:pPr>
      <w:r>
        <w:tab/>
      </w:r>
      <w:r>
        <w:tab/>
        <w:t>MR. SANDOVAL:  I’d defer to Kyle, please.</w:t>
      </w:r>
    </w:p>
    <w:p w:rsidR="0006282A" w:rsidRDefault="0006282A" w:rsidP="000B0DCC">
      <w:pPr>
        <w:tabs>
          <w:tab w:val="left" w:pos="-720"/>
        </w:tabs>
        <w:suppressAutoHyphens/>
      </w:pPr>
      <w:r>
        <w:tab/>
      </w:r>
      <w:r>
        <w:tab/>
      </w:r>
      <w:r w:rsidR="0036103F">
        <w:t>CHAIR GREENE:</w:t>
      </w:r>
      <w:r>
        <w:t xml:space="preserve">  Oh, we’re lawyering</w:t>
      </w:r>
      <w:r w:rsidR="0036103F">
        <w:t>-</w:t>
      </w:r>
      <w:r>
        <w:t>up.</w:t>
      </w:r>
    </w:p>
    <w:p w:rsidR="0006282A" w:rsidRDefault="0006282A" w:rsidP="000B0DCC">
      <w:pPr>
        <w:tabs>
          <w:tab w:val="left" w:pos="-720"/>
        </w:tabs>
        <w:suppressAutoHyphens/>
      </w:pPr>
      <w:r>
        <w:tab/>
      </w:r>
      <w:r>
        <w:tab/>
        <w:t xml:space="preserve">KYLE HARWOOD (BDDB Counsel):  No, no, no, this is the water nerd hat not the lawyer hat. </w:t>
      </w:r>
    </w:p>
    <w:p w:rsidR="0006282A" w:rsidRDefault="0006282A" w:rsidP="000B0DCC">
      <w:pPr>
        <w:tabs>
          <w:tab w:val="left" w:pos="-720"/>
        </w:tabs>
        <w:suppressAutoHyphens/>
      </w:pPr>
      <w:r>
        <w:tab/>
        <w:t>The reason that that is possible, Citizen Member Ives</w:t>
      </w:r>
      <w:r w:rsidR="0036103F">
        <w:t>/</w:t>
      </w:r>
      <w:r>
        <w:t>Councilor Ives, is because the City and the County do carryover storage from prior years in Abiquiu and so they’re able to release that water for diversion at the BDD.  Despite the fact that the San Juan-Chama project did deliver to all contractors 31 percent of the firm yield this calendar year. Does that help?</w:t>
      </w:r>
    </w:p>
    <w:p w:rsidR="0006282A" w:rsidRDefault="0006282A" w:rsidP="000B0DCC">
      <w:pPr>
        <w:tabs>
          <w:tab w:val="left" w:pos="-720"/>
        </w:tabs>
        <w:suppressAutoHyphens/>
      </w:pPr>
      <w:r>
        <w:tab/>
      </w:r>
      <w:r>
        <w:tab/>
        <w:t xml:space="preserve">MEMBER IVES:  Certainly helps and I looked at the chart on page 2 which is the City storage which listed approximately 10.5 acre-feet still in storage in three different reservoirs. </w:t>
      </w:r>
    </w:p>
    <w:p w:rsidR="0006282A" w:rsidRDefault="0006282A" w:rsidP="000B0DCC">
      <w:pPr>
        <w:tabs>
          <w:tab w:val="left" w:pos="-720"/>
        </w:tabs>
        <w:suppressAutoHyphens/>
      </w:pPr>
      <w:r>
        <w:tab/>
      </w:r>
      <w:r>
        <w:tab/>
        <w:t>MR. HARWOOD:  Ten thousand.</w:t>
      </w:r>
    </w:p>
    <w:p w:rsidR="0006282A" w:rsidRDefault="0006282A" w:rsidP="000B0DCC">
      <w:pPr>
        <w:tabs>
          <w:tab w:val="left" w:pos="-720"/>
        </w:tabs>
        <w:suppressAutoHyphens/>
      </w:pPr>
      <w:r>
        <w:tab/>
      </w:r>
      <w:r>
        <w:tab/>
        <w:t>MEMBER IVES:  Yeah, sorry, 10,000.</w:t>
      </w:r>
    </w:p>
    <w:p w:rsidR="0006282A" w:rsidRDefault="0006282A" w:rsidP="000B0DCC">
      <w:pPr>
        <w:tabs>
          <w:tab w:val="left" w:pos="-720"/>
        </w:tabs>
        <w:suppressAutoHyphens/>
      </w:pPr>
      <w:r>
        <w:tab/>
      </w:r>
      <w:r>
        <w:tab/>
        <w:t xml:space="preserve">MR. HARWOOD:  You gave me a little bit of a jump there – 10 acre-feet </w:t>
      </w:r>
      <w:proofErr w:type="gramStart"/>
      <w:r>
        <w:t>isn’t</w:t>
      </w:r>
      <w:proofErr w:type="gramEnd"/>
      <w:r>
        <w:t xml:space="preserve"> going to get us very far.  I’m sorry, so the question again, Councilor Ives.</w:t>
      </w:r>
    </w:p>
    <w:p w:rsidR="0006282A" w:rsidRDefault="0006282A" w:rsidP="000B0DCC">
      <w:pPr>
        <w:tabs>
          <w:tab w:val="left" w:pos="-720"/>
        </w:tabs>
        <w:suppressAutoHyphens/>
      </w:pPr>
      <w:r>
        <w:tab/>
      </w:r>
      <w:r>
        <w:tab/>
        <w:t>MEMBER IVES:  So I had seen the ten five and I sort of remember from past meetings that I thought our actual water in storage was under that figure.  So I could be wrong and maybe it was just because it was reporting on Abiquiu as opposed to El Vado and Heron as well, which account for some 6,500 acre-feet here.</w:t>
      </w:r>
    </w:p>
    <w:p w:rsidR="0006282A" w:rsidRDefault="0006282A" w:rsidP="000B0DCC">
      <w:pPr>
        <w:tabs>
          <w:tab w:val="left" w:pos="-720"/>
        </w:tabs>
        <w:suppressAutoHyphens/>
      </w:pPr>
      <w:r>
        <w:tab/>
      </w:r>
      <w:r>
        <w:tab/>
        <w:t xml:space="preserve">MR. HARWOOD:  There’s very little in El Vado.  It’s down for repairs and will be for a very long time unfortunately independent of the current federal shutdown.  And there is some in Heron but I would trust the aggregate number in that draft.  I’m not intimately familiar with how it has been going up and down of late but years ago the City and the County did begin a proactive program of getting several years of diversion into storage above the BDD for years like we’re experiencing this year.  </w:t>
      </w:r>
    </w:p>
    <w:p w:rsidR="0006282A" w:rsidRDefault="0006282A" w:rsidP="000B0DCC">
      <w:pPr>
        <w:tabs>
          <w:tab w:val="left" w:pos="-720"/>
        </w:tabs>
        <w:suppressAutoHyphens/>
      </w:pPr>
      <w:r>
        <w:tab/>
      </w:r>
      <w:r>
        <w:tab/>
        <w:t>MEMBER IVES:  Yeah, and quite frankly the El Vado at 5,100 acre-feet just seemed high knowing that that dam is under all sorts of repairs at this point in time.</w:t>
      </w:r>
    </w:p>
    <w:p w:rsidR="0006282A" w:rsidRDefault="0006282A" w:rsidP="000B0DCC">
      <w:pPr>
        <w:tabs>
          <w:tab w:val="left" w:pos="-720"/>
        </w:tabs>
        <w:suppressAutoHyphens/>
      </w:pPr>
      <w:r>
        <w:tab/>
      </w:r>
      <w:r>
        <w:tab/>
        <w:t>MR. HARWOOD: It should be 1</w:t>
      </w:r>
      <w:r w:rsidR="005425AD">
        <w:t>80,000</w:t>
      </w:r>
      <w:r>
        <w:t xml:space="preserve"> acre-feet when it’s working properly but it’s very low right now.</w:t>
      </w:r>
    </w:p>
    <w:p w:rsidR="0006282A" w:rsidRDefault="0006282A" w:rsidP="000B0DCC">
      <w:pPr>
        <w:tabs>
          <w:tab w:val="left" w:pos="-720"/>
        </w:tabs>
        <w:suppressAutoHyphens/>
      </w:pPr>
      <w:r>
        <w:tab/>
      </w:r>
      <w:r>
        <w:tab/>
        <w:t>MEMBER IVES:  So it sounds like additional acreage was drawdown on our stored water.</w:t>
      </w:r>
    </w:p>
    <w:p w:rsidR="0006282A" w:rsidRDefault="0006282A" w:rsidP="000B0DCC">
      <w:pPr>
        <w:tabs>
          <w:tab w:val="left" w:pos="-720"/>
        </w:tabs>
        <w:suppressAutoHyphens/>
      </w:pPr>
      <w:r>
        <w:tab/>
      </w:r>
      <w:r>
        <w:tab/>
        <w:t>MR. HARWOOD:  They way I would think about it is that the current year water available to contractors is the checking account and that water in storage is the savings account and whatever is in savings can be released for diversion as long as it doesn’t exceed our environmental permit at the BDD.</w:t>
      </w:r>
    </w:p>
    <w:p w:rsidR="0006282A" w:rsidRDefault="0006282A" w:rsidP="000B0DCC">
      <w:pPr>
        <w:tabs>
          <w:tab w:val="left" w:pos="-720"/>
        </w:tabs>
        <w:suppressAutoHyphens/>
      </w:pPr>
      <w:r>
        <w:lastRenderedPageBreak/>
        <w:tab/>
      </w:r>
      <w:r>
        <w:tab/>
        <w:t>MEMBER IVES:  Got you. I would love to just get confirmation that we then released presumably about 1,700 acre-feet out of storage.</w:t>
      </w:r>
    </w:p>
    <w:p w:rsidR="0006282A" w:rsidRDefault="0006282A" w:rsidP="000B0DCC">
      <w:pPr>
        <w:tabs>
          <w:tab w:val="left" w:pos="-720"/>
        </w:tabs>
        <w:suppressAutoHyphens/>
      </w:pPr>
      <w:r>
        <w:tab/>
      </w:r>
      <w:r>
        <w:tab/>
        <w:t xml:space="preserve">MR. HARWOOD:  The way I would think of it is that we released all 3,000 that is showing as being diverted </w:t>
      </w:r>
      <w:r w:rsidR="005425AD">
        <w:t xml:space="preserve">from </w:t>
      </w:r>
      <w:r>
        <w:t>the system and only 31 percent of the City</w:t>
      </w:r>
      <w:r w:rsidR="005425AD">
        <w:t>’s</w:t>
      </w:r>
      <w:r>
        <w:t xml:space="preserve"> 5,230 and only 31 percent of the County</w:t>
      </w:r>
      <w:r w:rsidR="005425AD">
        <w:t>’s</w:t>
      </w:r>
      <w:r>
        <w:t xml:space="preserve"> 375 was made available to </w:t>
      </w:r>
      <w:r w:rsidR="005425AD">
        <w:t xml:space="preserve">those two entities </w:t>
      </w:r>
      <w:r>
        <w:t>this year.  Does that help?</w:t>
      </w:r>
    </w:p>
    <w:p w:rsidR="0006282A" w:rsidRDefault="0006282A" w:rsidP="000B0DCC">
      <w:pPr>
        <w:tabs>
          <w:tab w:val="left" w:pos="-720"/>
        </w:tabs>
        <w:suppressAutoHyphens/>
      </w:pPr>
      <w:r>
        <w:tab/>
      </w:r>
      <w:r>
        <w:tab/>
        <w:t xml:space="preserve">MEMBER IVES:  You know, that makes it an accounting issue and I’m just trying to figure out what got pulled from where and what the numbers are because it didn’t seem to quite make sense.  </w:t>
      </w:r>
    </w:p>
    <w:p w:rsidR="0006282A" w:rsidRDefault="0006282A" w:rsidP="000B0DCC">
      <w:pPr>
        <w:tabs>
          <w:tab w:val="left" w:pos="-720"/>
        </w:tabs>
        <w:suppressAutoHyphens/>
      </w:pPr>
      <w:r>
        <w:tab/>
      </w:r>
      <w:r>
        <w:tab/>
        <w:t>MR. HARWOOD:  I’ll work on a question back to Jesse and Bill and copy Brad and Matt and I think I know how to frame the question: what did we start with for the year? What did we receive and what did we release and divert today?  It’s a little bit of the difference between cash and accrual accounting if that would give you a better – Good for now?</w:t>
      </w:r>
    </w:p>
    <w:p w:rsidR="0006282A" w:rsidRDefault="0006282A" w:rsidP="000B0DCC">
      <w:pPr>
        <w:tabs>
          <w:tab w:val="left" w:pos="-720"/>
        </w:tabs>
        <w:suppressAutoHyphens/>
      </w:pPr>
      <w:r>
        <w:tab/>
      </w:r>
      <w:r>
        <w:tab/>
        <w:t xml:space="preserve">MEMBER IVES:  Good for now. </w:t>
      </w:r>
      <w:r w:rsidR="005425AD">
        <w:t xml:space="preserve">Thank you. </w:t>
      </w:r>
    </w:p>
    <w:p w:rsidR="005425AD" w:rsidRDefault="005425AD" w:rsidP="000B0DCC">
      <w:pPr>
        <w:tabs>
          <w:tab w:val="left" w:pos="-720"/>
        </w:tabs>
        <w:suppressAutoHyphens/>
      </w:pPr>
      <w:r>
        <w:tab/>
      </w:r>
      <w:r>
        <w:tab/>
      </w:r>
      <w:r w:rsidR="0036103F">
        <w:t>CHAIR GREENE:</w:t>
      </w:r>
      <w:r>
        <w:t xml:space="preserve">  So I am going to ask, what do you attribute the drop from 55 percent in the same month last year to 37 this year?</w:t>
      </w:r>
    </w:p>
    <w:p w:rsidR="005425AD" w:rsidRDefault="005425AD" w:rsidP="000B0DCC">
      <w:pPr>
        <w:tabs>
          <w:tab w:val="left" w:pos="-720"/>
        </w:tabs>
        <w:suppressAutoHyphens/>
      </w:pPr>
      <w:r>
        <w:tab/>
      </w:r>
      <w:r>
        <w:tab/>
        <w:t xml:space="preserve">MR. SANDOVAL:  Chair Greene, members of the Board, so you’ll see the previous six months we kind of over pumped so that strategy this year was to pump during the summer months and then kind of taper off.  So actually by the end of the year we’re going to pump more water than previous years but the strategy was to do it in the summer months.  </w:t>
      </w:r>
    </w:p>
    <w:p w:rsidR="005425AD" w:rsidRDefault="005425AD" w:rsidP="000B0DCC">
      <w:pPr>
        <w:tabs>
          <w:tab w:val="left" w:pos="-720"/>
        </w:tabs>
        <w:suppressAutoHyphens/>
      </w:pPr>
      <w:r>
        <w:tab/>
      </w:r>
      <w:r>
        <w:tab/>
      </w:r>
      <w:r w:rsidR="0036103F">
        <w:t>CHAIR GREENE:</w:t>
      </w:r>
      <w:r>
        <w:t xml:space="preserve">  And pump you mean just hit the wells?</w:t>
      </w:r>
      <w:r>
        <w:tab/>
      </w:r>
      <w:r>
        <w:tab/>
      </w:r>
    </w:p>
    <w:p w:rsidR="005425AD" w:rsidRDefault="005425AD" w:rsidP="000B0DCC">
      <w:pPr>
        <w:tabs>
          <w:tab w:val="left" w:pos="-720"/>
        </w:tabs>
        <w:suppressAutoHyphens/>
      </w:pPr>
      <w:r>
        <w:tab/>
      </w:r>
      <w:r>
        <w:tab/>
        <w:t xml:space="preserve">MR. SANDOVAL: Sorry, divert.  </w:t>
      </w:r>
    </w:p>
    <w:p w:rsidR="005425AD" w:rsidRDefault="005425AD" w:rsidP="000B0DCC">
      <w:pPr>
        <w:tabs>
          <w:tab w:val="left" w:pos="-720"/>
        </w:tabs>
        <w:suppressAutoHyphens/>
      </w:pPr>
      <w:r>
        <w:tab/>
      </w:r>
      <w:r>
        <w:tab/>
      </w:r>
      <w:r w:rsidR="0036103F">
        <w:t>MEMBER IVES:</w:t>
      </w:r>
      <w:r>
        <w:t xml:space="preserve">  One more.  Thank you, </w:t>
      </w:r>
      <w:r w:rsidR="0036103F">
        <w:t>Mr. Chair</w:t>
      </w:r>
      <w:r>
        <w:t xml:space="preserve">.  I note too at the last meeting Jesse had indicated we had two artesian Buckman Wells that we actually have to pump because we can have a lot of pressure built up in those wells – and this might again be a Kyle question – but I was just wondering how that plays into our return flow obligations with an artesian well like this because if we have to pump them to keep them functional </w:t>
      </w:r>
      <w:r w:rsidR="0036103F">
        <w:t>presumably</w:t>
      </w:r>
      <w:r>
        <w:t xml:space="preserve"> if it’s </w:t>
      </w:r>
      <w:r w:rsidR="0036103F">
        <w:t>[inaudible]</w:t>
      </w:r>
      <w:r>
        <w:t xml:space="preserve"> interest isn’t being necessary produced.  </w:t>
      </w:r>
    </w:p>
    <w:p w:rsidR="005425AD" w:rsidRDefault="005425AD" w:rsidP="000B0DCC">
      <w:pPr>
        <w:tabs>
          <w:tab w:val="left" w:pos="-720"/>
        </w:tabs>
        <w:suppressAutoHyphens/>
      </w:pPr>
      <w:r>
        <w:tab/>
      </w:r>
      <w:r>
        <w:tab/>
        <w:t xml:space="preserve">MR. SANDOVAL: Thank you and I’ll defer that to Kyle. </w:t>
      </w:r>
    </w:p>
    <w:p w:rsidR="0006282A" w:rsidRDefault="005425AD" w:rsidP="000B0DCC">
      <w:pPr>
        <w:tabs>
          <w:tab w:val="left" w:pos="-720"/>
        </w:tabs>
        <w:suppressAutoHyphens/>
      </w:pPr>
      <w:r>
        <w:tab/>
      </w:r>
      <w:r>
        <w:tab/>
        <w:t xml:space="preserve">MR. HARWOOD:  I’m going to give a less </w:t>
      </w:r>
      <w:r w:rsidR="0036103F">
        <w:t>[inaudible]</w:t>
      </w:r>
      <w:r w:rsidR="004F35F3">
        <w:t xml:space="preserve"> answer unfortunately to this question.  I think that the </w:t>
      </w:r>
      <w:r w:rsidR="0006282A">
        <w:t xml:space="preserve">artesian nature of the Buckman Wells </w:t>
      </w:r>
      <w:r w:rsidR="004F35F3">
        <w:t xml:space="preserve">which </w:t>
      </w:r>
      <w:r w:rsidR="0006282A">
        <w:t>were in that condition in the 70s when they were pumped, if water is diverted and puts beneficial use it would need to be accounted for to the S</w:t>
      </w:r>
      <w:r w:rsidR="004F35F3">
        <w:t xml:space="preserve">tate Engineer’s Office, </w:t>
      </w:r>
      <w:r w:rsidR="0006282A">
        <w:t>that pumping would go into the groundwater model, it would tell the City</w:t>
      </w:r>
      <w:r w:rsidR="004F35F3">
        <w:t>,</w:t>
      </w:r>
      <w:r w:rsidR="0006282A">
        <w:t xml:space="preserve"> in this case</w:t>
      </w:r>
      <w:r w:rsidR="004F35F3">
        <w:t>,</w:t>
      </w:r>
      <w:r w:rsidR="0006282A">
        <w:t xml:space="preserve"> what the surface water impacts of their groundwater pumping are</w:t>
      </w:r>
      <w:r w:rsidR="004F35F3">
        <w:t>. B</w:t>
      </w:r>
      <w:r w:rsidR="0006282A">
        <w:t>ut there’s nothing sort of inherently about the artesian nature of the wells that really gets away from the basic water right accounting of diversions need to be accounted for and modeled appropriately for compliance with the permit.  As you know, I did work on that permit a lot many years ago but that’s really a City, Jesse, Marcos and Bill sort of detail question and I don’t want to say more because</w:t>
      </w:r>
      <w:r w:rsidR="004F35F3">
        <w:t xml:space="preserve"> I’m not sure how else they would answer that question, if that’s okay.</w:t>
      </w:r>
    </w:p>
    <w:p w:rsidR="004F35F3" w:rsidRDefault="004F35F3" w:rsidP="000B0DCC">
      <w:pPr>
        <w:tabs>
          <w:tab w:val="left" w:pos="-720"/>
        </w:tabs>
        <w:suppressAutoHyphens/>
      </w:pPr>
      <w:r>
        <w:tab/>
      </w:r>
      <w:r>
        <w:tab/>
      </w:r>
      <w:r w:rsidR="0036103F">
        <w:t>MEMBER IVES:</w:t>
      </w:r>
      <w:r>
        <w:t xml:space="preserve">  Perfectly fine.  It’s the first time that I’ve ever seen any reference to us having artesian Buckman wells and I was just curious how that played into the permitting and return-flow obligations.  </w:t>
      </w:r>
    </w:p>
    <w:p w:rsidR="004F35F3" w:rsidRDefault="004F35F3" w:rsidP="000B0DCC">
      <w:pPr>
        <w:tabs>
          <w:tab w:val="left" w:pos="-720"/>
        </w:tabs>
        <w:suppressAutoHyphens/>
      </w:pPr>
      <w:r>
        <w:lastRenderedPageBreak/>
        <w:tab/>
      </w:r>
      <w:r>
        <w:tab/>
      </w:r>
      <w:r w:rsidR="0036103F">
        <w:t>MR. HARWOOD:</w:t>
      </w:r>
      <w:r>
        <w:t xml:space="preserve">  Artesian wells have a whole different set of regulatory requirements that I’m sure Jay could speak to here if you’re interested after the meeting.  But fundamentally, they were artesian when they were initially drilled.  In fact, there are stories of people rafting this section of the river in the 60s and the 70s and the water was coming out of the well casing above the height of a person.  I’ll leave you on that historical note.  </w:t>
      </w:r>
    </w:p>
    <w:p w:rsidR="004F35F3" w:rsidRDefault="004F35F3" w:rsidP="000B0DCC">
      <w:pPr>
        <w:tabs>
          <w:tab w:val="left" w:pos="-720"/>
        </w:tabs>
        <w:suppressAutoHyphens/>
      </w:pPr>
      <w:r>
        <w:tab/>
      </w:r>
      <w:r>
        <w:tab/>
      </w:r>
      <w:r w:rsidR="0036103F">
        <w:t>MEMBER IVES:</w:t>
      </w:r>
      <w:r>
        <w:t xml:space="preserve">  Yes, thank you and thank you, Mr. Chair.  </w:t>
      </w:r>
    </w:p>
    <w:p w:rsidR="004F35F3" w:rsidRDefault="004F35F3" w:rsidP="000B0DCC">
      <w:pPr>
        <w:tabs>
          <w:tab w:val="left" w:pos="-720"/>
        </w:tabs>
        <w:suppressAutoHyphens/>
      </w:pPr>
      <w:r>
        <w:tab/>
      </w:r>
      <w:r>
        <w:tab/>
      </w:r>
      <w:r w:rsidR="0036103F">
        <w:t>CHAIR GREENE:</w:t>
      </w:r>
      <w:r>
        <w:t xml:space="preserve">  Anybody else?  Thank you, Matt. </w:t>
      </w:r>
    </w:p>
    <w:p w:rsidR="004F35F3" w:rsidRDefault="004F35F3" w:rsidP="000B0DCC">
      <w:pPr>
        <w:tabs>
          <w:tab w:val="left" w:pos="-720"/>
        </w:tabs>
        <w:suppressAutoHyphens/>
      </w:pPr>
      <w:r>
        <w:tab/>
      </w:r>
      <w:r>
        <w:tab/>
        <w:t xml:space="preserve">MR. SANDOVAL:  Thank you. </w:t>
      </w:r>
    </w:p>
    <w:p w:rsidR="004F35F3" w:rsidRDefault="004F35F3" w:rsidP="000B0DCC">
      <w:pPr>
        <w:tabs>
          <w:tab w:val="left" w:pos="-720"/>
        </w:tabs>
        <w:suppressAutoHyphens/>
      </w:pPr>
    </w:p>
    <w:p w:rsidR="006D44F2" w:rsidRPr="005E7530" w:rsidRDefault="004F35F3" w:rsidP="004F35F3">
      <w:pPr>
        <w:tabs>
          <w:tab w:val="left" w:pos="-720"/>
        </w:tabs>
        <w:suppressAutoHyphens/>
        <w:rPr>
          <w:b/>
        </w:rPr>
      </w:pPr>
      <w:r>
        <w:t>7</w:t>
      </w:r>
      <w:r w:rsidR="006D44F2" w:rsidRPr="005E7530">
        <w:rPr>
          <w:b/>
        </w:rPr>
        <w:t>.</w:t>
      </w:r>
      <w:r w:rsidR="006D44F2" w:rsidRPr="005E7530">
        <w:rPr>
          <w:b/>
        </w:rPr>
        <w:tab/>
        <w:t>B.</w:t>
      </w:r>
      <w:r w:rsidR="006D44F2" w:rsidRPr="005E7530">
        <w:rPr>
          <w:b/>
        </w:rPr>
        <w:tab/>
        <w:t>Report from BDD Facilities Manager</w:t>
      </w:r>
    </w:p>
    <w:p w:rsidR="006D44F2" w:rsidRPr="005E7530" w:rsidRDefault="006D44F2" w:rsidP="006D44F2">
      <w:pPr>
        <w:widowControl w:val="0"/>
        <w:autoSpaceDE w:val="0"/>
        <w:autoSpaceDN w:val="0"/>
        <w:adjustRightInd w:val="0"/>
        <w:rPr>
          <w:b/>
        </w:rPr>
      </w:pPr>
    </w:p>
    <w:p w:rsidR="00A84756" w:rsidRDefault="004F35F3" w:rsidP="006D44F2">
      <w:pPr>
        <w:widowControl w:val="0"/>
        <w:autoSpaceDE w:val="0"/>
        <w:autoSpaceDN w:val="0"/>
        <w:adjustRightInd w:val="0"/>
      </w:pPr>
      <w:r>
        <w:rPr>
          <w:b/>
        </w:rPr>
        <w:tab/>
      </w:r>
      <w:r>
        <w:rPr>
          <w:b/>
        </w:rPr>
        <w:tab/>
      </w:r>
      <w:r>
        <w:t xml:space="preserve">BRADLEY PRADA (Facilities Manager):  </w:t>
      </w:r>
      <w:r w:rsidR="00E65618">
        <w:t xml:space="preserve">Thank you, Chair Greene.  </w:t>
      </w:r>
      <w:r w:rsidR="006D44F2" w:rsidRPr="005E7530">
        <w:t xml:space="preserve">Good afternoon, </w:t>
      </w:r>
      <w:r w:rsidR="00E65618">
        <w:t xml:space="preserve">Board </w:t>
      </w:r>
      <w:r w:rsidR="006D44F2" w:rsidRPr="005E7530">
        <w:t>members</w:t>
      </w:r>
      <w:r w:rsidR="00E65618">
        <w:t xml:space="preserve"> and</w:t>
      </w:r>
      <w:r w:rsidR="006D44F2" w:rsidRPr="005E7530">
        <w:t xml:space="preserve"> guests. </w:t>
      </w:r>
      <w:r>
        <w:t xml:space="preserve">This report outlines the progress on the key projects, procurement and staffing as of October.  We’ve made progress on the </w:t>
      </w:r>
      <w:r w:rsidR="00A84756">
        <w:t xml:space="preserve">design-build project, and major repair and replacement projects are advancing well.  We have a detailed update on the ongoing hiring efforts to fill several positions. </w:t>
      </w:r>
    </w:p>
    <w:p w:rsidR="00A84756" w:rsidRDefault="00A84756" w:rsidP="006D44F2">
      <w:pPr>
        <w:widowControl w:val="0"/>
        <w:autoSpaceDE w:val="0"/>
        <w:autoSpaceDN w:val="0"/>
        <w:adjustRightInd w:val="0"/>
      </w:pPr>
      <w:r>
        <w:tab/>
        <w:t>First, LANL MOU negotiation continue</w:t>
      </w:r>
      <w:r w:rsidR="0036103F">
        <w:t>s</w:t>
      </w:r>
      <w:r>
        <w:t xml:space="preserve"> earnestly with LANL personnel</w:t>
      </w:r>
      <w:r w:rsidR="0036103F">
        <w:t>.</w:t>
      </w:r>
      <w:r>
        <w:t xml:space="preserve">  We are pre</w:t>
      </w:r>
      <w:r w:rsidR="0036103F">
        <w:t>p</w:t>
      </w:r>
      <w:r>
        <w:t xml:space="preserve">aring to bring a completed MOU to the Board in the coming months.  </w:t>
      </w:r>
    </w:p>
    <w:p w:rsidR="00A84756" w:rsidRDefault="00A84756" w:rsidP="006D44F2">
      <w:pPr>
        <w:widowControl w:val="0"/>
        <w:autoSpaceDE w:val="0"/>
        <w:autoSpaceDN w:val="0"/>
        <w:adjustRightInd w:val="0"/>
      </w:pPr>
      <w:r>
        <w:tab/>
        <w:t>Nex</w:t>
      </w:r>
      <w:r w:rsidR="0036103F">
        <w:t>t</w:t>
      </w:r>
      <w:r>
        <w:t>, the MR&amp;R Fund, quotes have been successfully received for the pumps.  These pumps are</w:t>
      </w:r>
      <w:r w:rsidR="0036103F">
        <w:t xml:space="preserve"> re</w:t>
      </w:r>
      <w:r>
        <w:t>quired for 1A and 2A.  This purchase will be processed immediately and funded through the MR&amp;R Fund.</w:t>
      </w:r>
    </w:p>
    <w:p w:rsidR="00A84756" w:rsidRDefault="00A84756" w:rsidP="006D44F2">
      <w:pPr>
        <w:widowControl w:val="0"/>
        <w:autoSpaceDE w:val="0"/>
        <w:autoSpaceDN w:val="0"/>
        <w:adjustRightInd w:val="0"/>
      </w:pPr>
      <w:r>
        <w:tab/>
        <w:t>Finally, on</w:t>
      </w:r>
      <w:r w:rsidR="0036103F">
        <w:t xml:space="preserve"> </w:t>
      </w:r>
      <w:r>
        <w:t>to the design-build project</w:t>
      </w:r>
      <w:r w:rsidR="0036103F">
        <w:t>: o</w:t>
      </w:r>
      <w:r>
        <w:t xml:space="preserve">ur internal team is currently meetings on weekly basis.  This team includes AECOM, Wright Water, BDD Legal and BDD staff.  We are preparing for the receipt of the revised design-build proposal.  Following a comprehensive review of the revised proposed, we are ready to move forward into contract negotiations.  </w:t>
      </w:r>
    </w:p>
    <w:p w:rsidR="00A84756" w:rsidRDefault="00A84756" w:rsidP="006D44F2">
      <w:pPr>
        <w:widowControl w:val="0"/>
        <w:autoSpaceDE w:val="0"/>
        <w:autoSpaceDN w:val="0"/>
        <w:adjustRightInd w:val="0"/>
      </w:pPr>
      <w:r>
        <w:tab/>
        <w:t xml:space="preserve">Staff, BDD personnel to work </w:t>
      </w:r>
      <w:r w:rsidR="0036103F">
        <w:t>diligently</w:t>
      </w:r>
      <w:r>
        <w:t xml:space="preserve"> with City staff to address exist8ing vacancies.  I won’t go into too much detail but as you can see from the list we are making solid progress.  The list has gotten smaller and smaller each.  And we’ll continue to make this one of the top priorities. </w:t>
      </w:r>
      <w:r w:rsidR="0036103F">
        <w:t xml:space="preserve"> </w:t>
      </w:r>
      <w:r>
        <w:t xml:space="preserve">I’ll stand for questions.  </w:t>
      </w:r>
    </w:p>
    <w:p w:rsidR="00A84756" w:rsidRDefault="003E713C" w:rsidP="006D44F2">
      <w:pPr>
        <w:widowControl w:val="0"/>
        <w:autoSpaceDE w:val="0"/>
        <w:autoSpaceDN w:val="0"/>
        <w:adjustRightInd w:val="0"/>
      </w:pPr>
      <w:r>
        <w:tab/>
      </w:r>
      <w:r>
        <w:tab/>
      </w:r>
      <w:r w:rsidR="0036103F">
        <w:t>MEMBER IVES:</w:t>
      </w:r>
      <w:r>
        <w:t xml:space="preserve"> I know from the minutes of last month’s meeting, it said that on the rebuild that you were moving into the next phase but there was no explanation of what that next phase was.  So I was just curious, what was intended? Is that the contract negotiations?</w:t>
      </w:r>
    </w:p>
    <w:p w:rsidR="003E713C" w:rsidRDefault="003E713C" w:rsidP="006D44F2">
      <w:pPr>
        <w:widowControl w:val="0"/>
        <w:autoSpaceDE w:val="0"/>
        <w:autoSpaceDN w:val="0"/>
        <w:adjustRightInd w:val="0"/>
      </w:pPr>
      <w:r>
        <w:tab/>
      </w:r>
      <w:r>
        <w:tab/>
      </w:r>
      <w:r w:rsidR="0036103F">
        <w:t>MR. PRADA:</w:t>
      </w:r>
      <w:r>
        <w:t xml:space="preserve">  Thank you, Mr. Chair and Peter Ives, the next phase was the revised proposal.  </w:t>
      </w:r>
    </w:p>
    <w:p w:rsidR="003E713C" w:rsidRDefault="003E713C" w:rsidP="006D44F2">
      <w:pPr>
        <w:widowControl w:val="0"/>
        <w:autoSpaceDE w:val="0"/>
        <w:autoSpaceDN w:val="0"/>
        <w:adjustRightInd w:val="0"/>
      </w:pPr>
      <w:r>
        <w:tab/>
      </w:r>
      <w:r>
        <w:tab/>
      </w:r>
      <w:r w:rsidR="0036103F">
        <w:t>MEMBER IVES:</w:t>
      </w:r>
      <w:r>
        <w:t xml:space="preserve">  Got you.  And that’s all I had – oh, actually on the LANL MOU, I know there was much talk about giddy-up last month in the minutes, and now it’s something in the coming months so I was just curious as to where we are in that process and if you have any clearer timeframe in bringing that back to the Board.</w:t>
      </w:r>
    </w:p>
    <w:p w:rsidR="003E713C" w:rsidRDefault="003E713C" w:rsidP="006D44F2">
      <w:pPr>
        <w:widowControl w:val="0"/>
        <w:autoSpaceDE w:val="0"/>
        <w:autoSpaceDN w:val="0"/>
        <w:adjustRightInd w:val="0"/>
      </w:pPr>
      <w:r>
        <w:tab/>
      </w:r>
      <w:r>
        <w:tab/>
      </w:r>
      <w:r w:rsidR="0036103F">
        <w:t>MR. PRADA:</w:t>
      </w:r>
      <w:r>
        <w:t xml:space="preserve">  I’ll defer to Kyle.</w:t>
      </w:r>
    </w:p>
    <w:p w:rsidR="003E713C" w:rsidRDefault="003E713C" w:rsidP="006D44F2">
      <w:pPr>
        <w:widowControl w:val="0"/>
        <w:autoSpaceDE w:val="0"/>
        <w:autoSpaceDN w:val="0"/>
        <w:adjustRightInd w:val="0"/>
      </w:pPr>
      <w:r>
        <w:tab/>
      </w:r>
      <w:r>
        <w:tab/>
      </w:r>
      <w:r w:rsidR="0036103F">
        <w:t>MR. HARWOOD:</w:t>
      </w:r>
      <w:r>
        <w:t xml:space="preserve">  Thank you, Citizen Member Ives.  We have recently taken a slightly different approach to the technical request on the MOU and we’re hoping that that will get us past the current disagreement and I hope very much that we bring you an MOU ready for execution for the November Board meeting.  </w:t>
      </w:r>
    </w:p>
    <w:p w:rsidR="003E713C" w:rsidRDefault="003E713C" w:rsidP="006D44F2">
      <w:pPr>
        <w:widowControl w:val="0"/>
        <w:autoSpaceDE w:val="0"/>
        <w:autoSpaceDN w:val="0"/>
        <w:adjustRightInd w:val="0"/>
      </w:pPr>
      <w:r>
        <w:tab/>
      </w:r>
      <w:r>
        <w:tab/>
      </w:r>
      <w:r w:rsidR="0036103F">
        <w:t>MEMBER IVES:</w:t>
      </w:r>
      <w:r>
        <w:t xml:space="preserve"> Should I ask what the disagreement is?</w:t>
      </w:r>
    </w:p>
    <w:p w:rsidR="003E713C" w:rsidRDefault="003E713C" w:rsidP="006D44F2">
      <w:pPr>
        <w:widowControl w:val="0"/>
        <w:autoSpaceDE w:val="0"/>
        <w:autoSpaceDN w:val="0"/>
        <w:adjustRightInd w:val="0"/>
      </w:pPr>
      <w:r>
        <w:lastRenderedPageBreak/>
        <w:tab/>
      </w:r>
      <w:r>
        <w:tab/>
      </w:r>
      <w:r w:rsidR="0036103F">
        <w:t>CHAIR GREENE:</w:t>
      </w:r>
      <w:r>
        <w:t xml:space="preserve">  Is it that $90,000 or something?</w:t>
      </w:r>
    </w:p>
    <w:p w:rsidR="003E713C" w:rsidRDefault="003E713C" w:rsidP="006D44F2">
      <w:pPr>
        <w:widowControl w:val="0"/>
        <w:autoSpaceDE w:val="0"/>
        <w:autoSpaceDN w:val="0"/>
        <w:adjustRightInd w:val="0"/>
      </w:pPr>
      <w:r>
        <w:tab/>
      </w:r>
      <w:r>
        <w:tab/>
      </w:r>
      <w:r w:rsidR="0036103F">
        <w:t>MR. HARWOOD:</w:t>
      </w:r>
      <w:r>
        <w:t xml:space="preserve">  We’ve recently tried to take a slightly different approach to the funding of the sampling which we hope will be successful. </w:t>
      </w:r>
    </w:p>
    <w:p w:rsidR="003E713C" w:rsidRDefault="003E713C" w:rsidP="006D44F2">
      <w:pPr>
        <w:widowControl w:val="0"/>
        <w:autoSpaceDE w:val="0"/>
        <w:autoSpaceDN w:val="0"/>
        <w:adjustRightInd w:val="0"/>
      </w:pPr>
      <w:r>
        <w:tab/>
      </w:r>
      <w:r>
        <w:tab/>
      </w:r>
      <w:r w:rsidR="0036103F">
        <w:t>CHAIR GREENE:</w:t>
      </w:r>
      <w:r>
        <w:t xml:space="preserve">  It’s our going away gift to Councilor Romero-Wirth.  Please try harder, faster.  Tell them we’re pressured internally –</w:t>
      </w:r>
    </w:p>
    <w:p w:rsidR="0036103F" w:rsidRDefault="003E713C" w:rsidP="006D44F2">
      <w:pPr>
        <w:widowControl w:val="0"/>
        <w:autoSpaceDE w:val="0"/>
        <w:autoSpaceDN w:val="0"/>
        <w:adjustRightInd w:val="0"/>
      </w:pPr>
      <w:r>
        <w:tab/>
      </w:r>
      <w:r>
        <w:tab/>
      </w:r>
      <w:r w:rsidR="0036103F">
        <w:t>MR. HARWOOD:</w:t>
      </w:r>
      <w:r>
        <w:t xml:space="preserve">  Harder, faster, yes, sir.  </w:t>
      </w:r>
    </w:p>
    <w:p w:rsidR="000B0DCC" w:rsidRDefault="000B0DCC" w:rsidP="006D44F2">
      <w:pPr>
        <w:widowControl w:val="0"/>
        <w:autoSpaceDE w:val="0"/>
        <w:autoSpaceDN w:val="0"/>
        <w:adjustRightInd w:val="0"/>
      </w:pPr>
      <w:r>
        <w:tab/>
      </w:r>
      <w:r>
        <w:tab/>
      </w:r>
      <w:r w:rsidR="0036103F">
        <w:t>MR. PRADA:</w:t>
      </w:r>
      <w:r>
        <w:t xml:space="preserve">  We will definitely make that our top priority.  </w:t>
      </w:r>
    </w:p>
    <w:p w:rsidR="000B0DCC" w:rsidRDefault="000B0DCC" w:rsidP="006D44F2">
      <w:pPr>
        <w:widowControl w:val="0"/>
        <w:autoSpaceDE w:val="0"/>
        <w:autoSpaceDN w:val="0"/>
        <w:adjustRightInd w:val="0"/>
      </w:pPr>
      <w:r>
        <w:tab/>
      </w:r>
      <w:r>
        <w:tab/>
      </w:r>
      <w:r w:rsidR="0036103F">
        <w:t>CHAIR GREENE:</w:t>
      </w:r>
      <w:r>
        <w:t xml:space="preserve">  Great, thank you.  Again, if there’s a role that either myself or the vice chair can do to push that, we can write a letter, we can do all sorts of things – [In response to a raised hand from the public, Chair Greene advised this was not the appropriate time for matters from the public.]</w:t>
      </w:r>
    </w:p>
    <w:p w:rsidR="000B0DCC" w:rsidRDefault="000B0DCC" w:rsidP="006D44F2">
      <w:pPr>
        <w:widowControl w:val="0"/>
        <w:autoSpaceDE w:val="0"/>
        <w:autoSpaceDN w:val="0"/>
        <w:adjustRightInd w:val="0"/>
      </w:pPr>
      <w:r>
        <w:tab/>
        <w:t>I had an additional question to the pumps, what’s the lead time on those?</w:t>
      </w:r>
    </w:p>
    <w:p w:rsidR="000B0DCC" w:rsidRDefault="000B0DCC" w:rsidP="006D44F2">
      <w:pPr>
        <w:widowControl w:val="0"/>
        <w:autoSpaceDE w:val="0"/>
        <w:autoSpaceDN w:val="0"/>
        <w:adjustRightInd w:val="0"/>
      </w:pPr>
      <w:r>
        <w:tab/>
      </w:r>
      <w:r>
        <w:tab/>
      </w:r>
      <w:r w:rsidR="0036103F">
        <w:t>MR. PRADA:</w:t>
      </w:r>
      <w:r>
        <w:t xml:space="preserve">  Thank you, </w:t>
      </w:r>
      <w:r w:rsidR="0036103F">
        <w:t>Mr. Chair</w:t>
      </w:r>
      <w:r>
        <w:t>, 20 weeks.</w:t>
      </w:r>
    </w:p>
    <w:p w:rsidR="000B0DCC" w:rsidRDefault="000B0DCC" w:rsidP="006D44F2">
      <w:pPr>
        <w:widowControl w:val="0"/>
        <w:autoSpaceDE w:val="0"/>
        <w:autoSpaceDN w:val="0"/>
        <w:adjustRightInd w:val="0"/>
      </w:pPr>
      <w:r>
        <w:tab/>
      </w:r>
      <w:r>
        <w:tab/>
      </w:r>
      <w:r w:rsidR="0036103F">
        <w:t>CHAIR GREENE:</w:t>
      </w:r>
      <w:r>
        <w:t xml:space="preserve">  Twenty weeks?</w:t>
      </w:r>
    </w:p>
    <w:p w:rsidR="000B0DCC" w:rsidRDefault="000B0DCC" w:rsidP="006D44F2">
      <w:pPr>
        <w:widowControl w:val="0"/>
        <w:autoSpaceDE w:val="0"/>
        <w:autoSpaceDN w:val="0"/>
        <w:adjustRightInd w:val="0"/>
      </w:pPr>
      <w:r>
        <w:tab/>
      </w:r>
      <w:r>
        <w:tab/>
      </w:r>
      <w:r w:rsidR="0036103F">
        <w:t>MR. PRADA:</w:t>
      </w:r>
      <w:r>
        <w:t xml:space="preserve">  After we receive the PO.  So there’s a process internally here in Buckman and also at the City to produce that PO and then as soon as we get through that, it’s 20 weeks after that. </w:t>
      </w:r>
    </w:p>
    <w:p w:rsidR="000B0DCC" w:rsidRDefault="000B0DCC" w:rsidP="006D44F2">
      <w:pPr>
        <w:widowControl w:val="0"/>
        <w:autoSpaceDE w:val="0"/>
        <w:autoSpaceDN w:val="0"/>
        <w:adjustRightInd w:val="0"/>
      </w:pPr>
      <w:r>
        <w:tab/>
      </w:r>
      <w:r>
        <w:tab/>
      </w:r>
      <w:r w:rsidR="0036103F">
        <w:t>CHAIR GREENE:</w:t>
      </w:r>
      <w:r>
        <w:t xml:space="preserve">  And those are replacements or just kind of kept in storage until we need them or do you preemptively –</w:t>
      </w:r>
    </w:p>
    <w:p w:rsidR="000B0DCC" w:rsidRDefault="000B0DCC" w:rsidP="006D44F2">
      <w:pPr>
        <w:widowControl w:val="0"/>
        <w:autoSpaceDE w:val="0"/>
        <w:autoSpaceDN w:val="0"/>
        <w:adjustRightInd w:val="0"/>
      </w:pPr>
      <w:r>
        <w:tab/>
      </w:r>
      <w:r>
        <w:tab/>
      </w:r>
      <w:r w:rsidR="0036103F">
        <w:t>MR. PRADA:</w:t>
      </w:r>
      <w:r>
        <w:t xml:space="preserve"> They are going to be shelved until needed.  </w:t>
      </w:r>
    </w:p>
    <w:p w:rsidR="000B0DCC" w:rsidRDefault="000B0DCC" w:rsidP="006D44F2">
      <w:pPr>
        <w:widowControl w:val="0"/>
        <w:autoSpaceDE w:val="0"/>
        <w:autoSpaceDN w:val="0"/>
        <w:adjustRightInd w:val="0"/>
      </w:pPr>
      <w:r>
        <w:tab/>
      </w:r>
      <w:r>
        <w:tab/>
      </w:r>
      <w:r w:rsidR="0036103F">
        <w:t>CHAIR GREENE:</w:t>
      </w:r>
      <w:r>
        <w:t xml:space="preserve">  Okay, great.  </w:t>
      </w:r>
    </w:p>
    <w:p w:rsidR="000B0DCC" w:rsidRDefault="000B0DCC" w:rsidP="006D44F2">
      <w:pPr>
        <w:widowControl w:val="0"/>
        <w:autoSpaceDE w:val="0"/>
        <w:autoSpaceDN w:val="0"/>
        <w:adjustRightInd w:val="0"/>
      </w:pPr>
    </w:p>
    <w:p w:rsidR="000B0DCC" w:rsidRDefault="000B0DCC" w:rsidP="006D44F2">
      <w:pPr>
        <w:widowControl w:val="0"/>
        <w:autoSpaceDE w:val="0"/>
        <w:autoSpaceDN w:val="0"/>
        <w:adjustRightInd w:val="0"/>
      </w:pPr>
      <w:r w:rsidRPr="000B0DCC">
        <w:rPr>
          <w:b/>
        </w:rPr>
        <w:t>9.</w:t>
      </w:r>
      <w:r w:rsidRPr="000B0DCC">
        <w:rPr>
          <w:b/>
        </w:rPr>
        <w:tab/>
      </w:r>
      <w:r w:rsidRPr="000B0DCC">
        <w:rPr>
          <w:b/>
          <w:u w:val="single"/>
        </w:rPr>
        <w:t>Action Items</w:t>
      </w:r>
      <w:r w:rsidRPr="000B0DCC">
        <w:rPr>
          <w:b/>
        </w:rPr>
        <w:t xml:space="preserve">: </w:t>
      </w:r>
      <w:r>
        <w:rPr>
          <w:b/>
        </w:rPr>
        <w:t>D</w:t>
      </w:r>
      <w:r w:rsidRPr="000B0DCC">
        <w:rPr>
          <w:b/>
        </w:rPr>
        <w:t>iscussion Agenda</w:t>
      </w:r>
      <w:r>
        <w:t xml:space="preserve"> – None were presented. </w:t>
      </w:r>
    </w:p>
    <w:p w:rsidR="000B0DCC" w:rsidRPr="000B0DCC" w:rsidRDefault="000B0DCC" w:rsidP="006D44F2">
      <w:pPr>
        <w:widowControl w:val="0"/>
        <w:autoSpaceDE w:val="0"/>
        <w:autoSpaceDN w:val="0"/>
        <w:adjustRightInd w:val="0"/>
        <w:rPr>
          <w:b/>
        </w:rPr>
      </w:pPr>
      <w:r w:rsidRPr="000B0DCC">
        <w:rPr>
          <w:b/>
        </w:rPr>
        <w:tab/>
      </w:r>
      <w:r w:rsidRPr="000B0DCC">
        <w:rPr>
          <w:b/>
        </w:rPr>
        <w:tab/>
      </w:r>
    </w:p>
    <w:p w:rsidR="00B540AC" w:rsidRDefault="000B0DCC" w:rsidP="000B0DCC">
      <w:pPr>
        <w:widowControl w:val="0"/>
        <w:autoSpaceDE w:val="0"/>
        <w:autoSpaceDN w:val="0"/>
        <w:adjustRightInd w:val="0"/>
        <w:rPr>
          <w:b/>
          <w:spacing w:val="-3"/>
          <w:u w:val="single"/>
        </w:rPr>
      </w:pPr>
      <w:r w:rsidRPr="000B0DCC">
        <w:rPr>
          <w:b/>
        </w:rPr>
        <w:t>10.</w:t>
      </w:r>
      <w:r>
        <w:tab/>
      </w:r>
      <w:r w:rsidR="003C2B53" w:rsidRPr="003C2B53">
        <w:rPr>
          <w:b/>
          <w:spacing w:val="-3"/>
          <w:u w:val="single"/>
        </w:rPr>
        <w:t>Matters from the Board</w:t>
      </w:r>
    </w:p>
    <w:p w:rsidR="000B0DCC" w:rsidRDefault="000B0DCC" w:rsidP="000B0DCC">
      <w:pPr>
        <w:widowControl w:val="0"/>
        <w:autoSpaceDE w:val="0"/>
        <w:autoSpaceDN w:val="0"/>
        <w:adjustRightInd w:val="0"/>
        <w:rPr>
          <w:b/>
          <w:spacing w:val="-3"/>
          <w:u w:val="single"/>
        </w:rPr>
      </w:pPr>
    </w:p>
    <w:p w:rsidR="000B0DCC" w:rsidRDefault="000B0DCC" w:rsidP="000B0DCC">
      <w:pPr>
        <w:widowControl w:val="0"/>
        <w:autoSpaceDE w:val="0"/>
        <w:autoSpaceDN w:val="0"/>
        <w:adjustRightInd w:val="0"/>
        <w:rPr>
          <w:spacing w:val="-3"/>
        </w:rPr>
      </w:pPr>
      <w:r>
        <w:rPr>
          <w:spacing w:val="-3"/>
        </w:rPr>
        <w:tab/>
      </w:r>
      <w:r>
        <w:rPr>
          <w:spacing w:val="-3"/>
        </w:rPr>
        <w:tab/>
      </w:r>
      <w:r w:rsidR="0036103F">
        <w:rPr>
          <w:spacing w:val="-3"/>
        </w:rPr>
        <w:t>MEMBER IVES:</w:t>
      </w:r>
      <w:r>
        <w:rPr>
          <w:spacing w:val="-3"/>
        </w:rPr>
        <w:t xml:space="preserve">  Just one question because I may have missed it in today’s activity.  I looked at the chemical award and there’s no reference to fluoride; has that been ceased?</w:t>
      </w:r>
    </w:p>
    <w:p w:rsidR="000B0DCC" w:rsidRDefault="000B0DCC" w:rsidP="000B0DCC">
      <w:pPr>
        <w:widowControl w:val="0"/>
        <w:autoSpaceDE w:val="0"/>
        <w:autoSpaceDN w:val="0"/>
        <w:adjustRightInd w:val="0"/>
        <w:rPr>
          <w:spacing w:val="-3"/>
        </w:rPr>
      </w:pPr>
      <w:r>
        <w:rPr>
          <w:spacing w:val="-3"/>
        </w:rPr>
        <w:tab/>
      </w:r>
      <w:r>
        <w:rPr>
          <w:spacing w:val="-3"/>
        </w:rPr>
        <w:tab/>
      </w:r>
      <w:r w:rsidR="0036103F">
        <w:rPr>
          <w:spacing w:val="-3"/>
        </w:rPr>
        <w:t>COUNCILOR ROMERO-WIRTH:</w:t>
      </w:r>
      <w:r>
        <w:rPr>
          <w:spacing w:val="-3"/>
        </w:rPr>
        <w:t xml:space="preserve">  Right, it doesn’t affect BDD.  It’s a City thing. </w:t>
      </w:r>
    </w:p>
    <w:p w:rsidR="000B0DCC" w:rsidRDefault="000B0DCC" w:rsidP="000B0DCC">
      <w:pPr>
        <w:widowControl w:val="0"/>
        <w:autoSpaceDE w:val="0"/>
        <w:autoSpaceDN w:val="0"/>
        <w:adjustRightInd w:val="0"/>
        <w:rPr>
          <w:spacing w:val="-3"/>
        </w:rPr>
      </w:pPr>
      <w:r>
        <w:rPr>
          <w:spacing w:val="-3"/>
        </w:rPr>
        <w:tab/>
      </w:r>
      <w:r>
        <w:rPr>
          <w:spacing w:val="-3"/>
        </w:rPr>
        <w:tab/>
      </w:r>
      <w:r w:rsidR="000403AF">
        <w:rPr>
          <w:spacing w:val="-3"/>
        </w:rPr>
        <w:t>MEMBER IVES</w:t>
      </w:r>
      <w:proofErr w:type="gramStart"/>
      <w:r w:rsidR="000403AF">
        <w:rPr>
          <w:spacing w:val="-3"/>
        </w:rPr>
        <w:t>:</w:t>
      </w:r>
      <w:r>
        <w:rPr>
          <w:spacing w:val="-3"/>
        </w:rPr>
        <w:t>.</w:t>
      </w:r>
      <w:proofErr w:type="gramEnd"/>
      <w:r>
        <w:rPr>
          <w:spacing w:val="-3"/>
        </w:rPr>
        <w:t xml:space="preserve"> So does BDD put in fluoride?</w:t>
      </w:r>
    </w:p>
    <w:p w:rsidR="000B0DCC" w:rsidRDefault="000B0DCC" w:rsidP="000B0DCC">
      <w:pPr>
        <w:widowControl w:val="0"/>
        <w:autoSpaceDE w:val="0"/>
        <w:autoSpaceDN w:val="0"/>
        <w:adjustRightInd w:val="0"/>
        <w:rPr>
          <w:spacing w:val="-3"/>
        </w:rPr>
      </w:pPr>
      <w:r>
        <w:rPr>
          <w:spacing w:val="-3"/>
        </w:rPr>
        <w:tab/>
      </w:r>
      <w:r>
        <w:rPr>
          <w:spacing w:val="-3"/>
        </w:rPr>
        <w:tab/>
      </w:r>
      <w:r w:rsidR="0036103F">
        <w:rPr>
          <w:spacing w:val="-3"/>
        </w:rPr>
        <w:t>MR. PRADA:</w:t>
      </w:r>
      <w:r>
        <w:rPr>
          <w:spacing w:val="-3"/>
        </w:rPr>
        <w:t xml:space="preserve">  Chair, Peter Ives, once again, we are not injecting fluoride.</w:t>
      </w:r>
    </w:p>
    <w:p w:rsidR="000B0DCC" w:rsidRDefault="000B0DCC" w:rsidP="000B0DCC">
      <w:pPr>
        <w:widowControl w:val="0"/>
        <w:autoSpaceDE w:val="0"/>
        <w:autoSpaceDN w:val="0"/>
        <w:adjustRightInd w:val="0"/>
        <w:rPr>
          <w:spacing w:val="-3"/>
        </w:rPr>
      </w:pPr>
      <w:r>
        <w:rPr>
          <w:spacing w:val="-3"/>
        </w:rPr>
        <w:tab/>
      </w:r>
      <w:r>
        <w:rPr>
          <w:spacing w:val="-3"/>
        </w:rPr>
        <w:tab/>
      </w:r>
      <w:r w:rsidR="0036103F">
        <w:rPr>
          <w:spacing w:val="-3"/>
        </w:rPr>
        <w:t>MEMBER IVES:</w:t>
      </w:r>
      <w:r>
        <w:rPr>
          <w:spacing w:val="-3"/>
        </w:rPr>
        <w:t xml:space="preserve">  Have we in the past?</w:t>
      </w:r>
    </w:p>
    <w:p w:rsidR="000B0DCC" w:rsidRDefault="000B0DCC" w:rsidP="000B0DCC">
      <w:pPr>
        <w:widowControl w:val="0"/>
        <w:autoSpaceDE w:val="0"/>
        <w:autoSpaceDN w:val="0"/>
        <w:adjustRightInd w:val="0"/>
        <w:rPr>
          <w:spacing w:val="-3"/>
        </w:rPr>
      </w:pPr>
      <w:r>
        <w:rPr>
          <w:spacing w:val="-3"/>
        </w:rPr>
        <w:tab/>
      </w:r>
      <w:r>
        <w:rPr>
          <w:spacing w:val="-3"/>
        </w:rPr>
        <w:tab/>
      </w:r>
      <w:r w:rsidR="0036103F">
        <w:rPr>
          <w:spacing w:val="-3"/>
        </w:rPr>
        <w:t>COUNCILOR ROMERO-WIRTH:</w:t>
      </w:r>
      <w:r>
        <w:rPr>
          <w:spacing w:val="-3"/>
        </w:rPr>
        <w:t xml:space="preserve"> I think it would be better to either get a briefing on this if this is something that the Board is interested in or get the right people to answer these questions.  I don’t want a misstep here.  The thing that we passed doesn’t affect BDD.  </w:t>
      </w:r>
    </w:p>
    <w:p w:rsidR="000B0DCC" w:rsidRDefault="000B0DCC" w:rsidP="000B0DCC">
      <w:pPr>
        <w:widowControl w:val="0"/>
        <w:autoSpaceDE w:val="0"/>
        <w:autoSpaceDN w:val="0"/>
        <w:adjustRightInd w:val="0"/>
        <w:rPr>
          <w:spacing w:val="-3"/>
        </w:rPr>
      </w:pPr>
      <w:r>
        <w:rPr>
          <w:spacing w:val="-3"/>
        </w:rPr>
        <w:tab/>
      </w:r>
      <w:r>
        <w:rPr>
          <w:spacing w:val="-3"/>
        </w:rPr>
        <w:tab/>
      </w:r>
      <w:r w:rsidR="0036103F">
        <w:rPr>
          <w:spacing w:val="-3"/>
        </w:rPr>
        <w:t>MEMBER IVES:</w:t>
      </w:r>
      <w:r>
        <w:rPr>
          <w:spacing w:val="-3"/>
        </w:rPr>
        <w:t xml:space="preserve">  I understand that I just don’ know –</w:t>
      </w:r>
    </w:p>
    <w:p w:rsidR="000B0DCC" w:rsidRDefault="000B0DCC" w:rsidP="000B0DCC">
      <w:pPr>
        <w:widowControl w:val="0"/>
        <w:autoSpaceDE w:val="0"/>
        <w:autoSpaceDN w:val="0"/>
        <w:adjustRightInd w:val="0"/>
        <w:rPr>
          <w:spacing w:val="-3"/>
        </w:rPr>
      </w:pPr>
      <w:r>
        <w:rPr>
          <w:spacing w:val="-3"/>
        </w:rPr>
        <w:tab/>
      </w:r>
      <w:r>
        <w:rPr>
          <w:spacing w:val="-3"/>
        </w:rPr>
        <w:tab/>
      </w:r>
      <w:r w:rsidR="0036103F">
        <w:rPr>
          <w:spacing w:val="-3"/>
        </w:rPr>
        <w:t>COUNCILOR ROMERO-WIRTH:</w:t>
      </w:r>
      <w:r>
        <w:rPr>
          <w:spacing w:val="-3"/>
        </w:rPr>
        <w:t xml:space="preserve">  There’s a lot of history on this which I do not have in front of me and would hate to even attempt because there’s a lot there. </w:t>
      </w:r>
    </w:p>
    <w:p w:rsidR="000B0DCC" w:rsidRDefault="000B0DCC" w:rsidP="000B0DCC">
      <w:pPr>
        <w:widowControl w:val="0"/>
        <w:autoSpaceDE w:val="0"/>
        <w:autoSpaceDN w:val="0"/>
        <w:adjustRightInd w:val="0"/>
        <w:rPr>
          <w:spacing w:val="-3"/>
        </w:rPr>
      </w:pPr>
      <w:r>
        <w:rPr>
          <w:spacing w:val="-3"/>
        </w:rPr>
        <w:tab/>
      </w:r>
      <w:r>
        <w:rPr>
          <w:spacing w:val="-3"/>
        </w:rPr>
        <w:tab/>
      </w:r>
      <w:r w:rsidR="0036103F">
        <w:rPr>
          <w:spacing w:val="-3"/>
        </w:rPr>
        <w:t>MR. PRADA:</w:t>
      </w:r>
      <w:r>
        <w:rPr>
          <w:spacing w:val="-3"/>
        </w:rPr>
        <w:t xml:space="preserve"> I’d like to add something.  It is naturally occurring and already in the water that we produce. </w:t>
      </w:r>
    </w:p>
    <w:p w:rsidR="000B0DCC" w:rsidRDefault="000B0DCC" w:rsidP="000B0DCC">
      <w:pPr>
        <w:widowControl w:val="0"/>
        <w:autoSpaceDE w:val="0"/>
        <w:autoSpaceDN w:val="0"/>
        <w:adjustRightInd w:val="0"/>
        <w:rPr>
          <w:spacing w:val="-3"/>
        </w:rPr>
      </w:pPr>
      <w:r>
        <w:rPr>
          <w:spacing w:val="-3"/>
        </w:rPr>
        <w:tab/>
      </w:r>
      <w:r>
        <w:rPr>
          <w:spacing w:val="-3"/>
        </w:rPr>
        <w:tab/>
      </w:r>
      <w:r w:rsidR="0036103F">
        <w:rPr>
          <w:spacing w:val="-3"/>
        </w:rPr>
        <w:t>MEMBER IVES:</w:t>
      </w:r>
      <w:r>
        <w:rPr>
          <w:spacing w:val="-3"/>
        </w:rPr>
        <w:t xml:space="preserve">  And, as we know, the CDC, may they rest in peace, have specific limits to the amount of fluoride and my recollection is that the ambient fluoride than the CDC recommended limit by some small percentage.  I guess it wasn’t a great amount – I’m just </w:t>
      </w:r>
      <w:r>
        <w:rPr>
          <w:spacing w:val="-3"/>
        </w:rPr>
        <w:lastRenderedPageBreak/>
        <w:t xml:space="preserve">wondering if the policy of the BDD has been to include fluoride in the past and whether we stopped it. </w:t>
      </w:r>
    </w:p>
    <w:p w:rsidR="000B0DCC" w:rsidRDefault="000B0DCC" w:rsidP="000B0DCC">
      <w:pPr>
        <w:widowControl w:val="0"/>
        <w:autoSpaceDE w:val="0"/>
        <w:autoSpaceDN w:val="0"/>
        <w:adjustRightInd w:val="0"/>
        <w:rPr>
          <w:spacing w:val="-3"/>
        </w:rPr>
      </w:pPr>
      <w:r>
        <w:rPr>
          <w:spacing w:val="-3"/>
        </w:rPr>
        <w:tab/>
      </w:r>
      <w:r>
        <w:rPr>
          <w:spacing w:val="-3"/>
        </w:rPr>
        <w:tab/>
      </w:r>
      <w:r w:rsidR="0036103F">
        <w:rPr>
          <w:spacing w:val="-3"/>
        </w:rPr>
        <w:t>COUNCILOR ROMERO-WIRTH:</w:t>
      </w:r>
      <w:r>
        <w:rPr>
          <w:spacing w:val="-3"/>
        </w:rPr>
        <w:t xml:space="preserve">  There is a County </w:t>
      </w:r>
      <w:r w:rsidR="0036103F">
        <w:rPr>
          <w:spacing w:val="-3"/>
        </w:rPr>
        <w:t>resolution</w:t>
      </w:r>
      <w:r>
        <w:rPr>
          <w:spacing w:val="-3"/>
        </w:rPr>
        <w:t xml:space="preserve"> and again I would like to defer these questions to either offline or for presentation we could talk about the history on this.  I really don’t want to do it kind of shotgun because I want to make sure we are being really accurate.  </w:t>
      </w:r>
    </w:p>
    <w:p w:rsidR="0036103F" w:rsidRDefault="000B0DCC" w:rsidP="000B0DCC">
      <w:pPr>
        <w:widowControl w:val="0"/>
        <w:autoSpaceDE w:val="0"/>
        <w:autoSpaceDN w:val="0"/>
        <w:adjustRightInd w:val="0"/>
        <w:rPr>
          <w:spacing w:val="-3"/>
        </w:rPr>
      </w:pPr>
      <w:r>
        <w:rPr>
          <w:spacing w:val="-3"/>
        </w:rPr>
        <w:tab/>
      </w:r>
      <w:r>
        <w:rPr>
          <w:spacing w:val="-3"/>
        </w:rPr>
        <w:tab/>
      </w:r>
      <w:r w:rsidR="0036103F">
        <w:rPr>
          <w:spacing w:val="-3"/>
        </w:rPr>
        <w:t>MEMBER IVES:</w:t>
      </w:r>
      <w:r>
        <w:rPr>
          <w:spacing w:val="-3"/>
        </w:rPr>
        <w:t xml:space="preserve"> Always prefer accuracy.  If we could have a brief update on that</w:t>
      </w:r>
      <w:r w:rsidR="0036103F">
        <w:rPr>
          <w:spacing w:val="-3"/>
        </w:rPr>
        <w:t>, on what has been the</w:t>
      </w:r>
      <w:r>
        <w:rPr>
          <w:spacing w:val="-3"/>
        </w:rPr>
        <w:t xml:space="preserve"> policy</w:t>
      </w:r>
      <w:r w:rsidR="0036103F">
        <w:rPr>
          <w:spacing w:val="-3"/>
        </w:rPr>
        <w:t xml:space="preserve">, if it has changed. And, again, I just hadn’t seen fluoride in any of these chemicals.  </w:t>
      </w:r>
    </w:p>
    <w:p w:rsidR="0036103F" w:rsidRDefault="0036103F" w:rsidP="000B0DCC">
      <w:pPr>
        <w:widowControl w:val="0"/>
        <w:autoSpaceDE w:val="0"/>
        <w:autoSpaceDN w:val="0"/>
        <w:adjustRightInd w:val="0"/>
        <w:rPr>
          <w:spacing w:val="-3"/>
        </w:rPr>
      </w:pPr>
      <w:r>
        <w:rPr>
          <w:spacing w:val="-3"/>
        </w:rPr>
        <w:tab/>
      </w:r>
      <w:r>
        <w:rPr>
          <w:spacing w:val="-3"/>
        </w:rPr>
        <w:tab/>
        <w:t xml:space="preserve">COUNCILOR ROMERO-WIRTH:  There’s a County resolution that is significant on this.  </w:t>
      </w:r>
    </w:p>
    <w:p w:rsidR="0036103F" w:rsidRDefault="0036103F" w:rsidP="000B0DCC">
      <w:pPr>
        <w:widowControl w:val="0"/>
        <w:autoSpaceDE w:val="0"/>
        <w:autoSpaceDN w:val="0"/>
        <w:adjustRightInd w:val="0"/>
        <w:rPr>
          <w:spacing w:val="-3"/>
        </w:rPr>
      </w:pPr>
      <w:r>
        <w:rPr>
          <w:spacing w:val="-3"/>
        </w:rPr>
        <w:tab/>
      </w:r>
      <w:r>
        <w:rPr>
          <w:spacing w:val="-3"/>
        </w:rPr>
        <w:tab/>
        <w:t xml:space="preserve">CHAIR GREENE:  We’ll come prepared with where the County complicates this. </w:t>
      </w:r>
      <w:proofErr w:type="gramStart"/>
      <w:r>
        <w:rPr>
          <w:spacing w:val="-3"/>
        </w:rPr>
        <w:t>Anything else?</w:t>
      </w:r>
      <w:proofErr w:type="gramEnd"/>
    </w:p>
    <w:p w:rsidR="008E5BF3" w:rsidRDefault="008E5BF3" w:rsidP="000B4D49">
      <w:pPr>
        <w:rPr>
          <w:spacing w:val="-3"/>
        </w:rPr>
      </w:pPr>
    </w:p>
    <w:p w:rsidR="008E5BF3" w:rsidRPr="008E5BF3" w:rsidRDefault="0036103F" w:rsidP="005734C2">
      <w:pPr>
        <w:rPr>
          <w:b/>
          <w:spacing w:val="-3"/>
        </w:rPr>
      </w:pPr>
      <w:r>
        <w:rPr>
          <w:b/>
          <w:spacing w:val="-3"/>
        </w:rPr>
        <w:t>11</w:t>
      </w:r>
      <w:r w:rsidR="008E5BF3" w:rsidRPr="008E5BF3">
        <w:rPr>
          <w:b/>
          <w:spacing w:val="-3"/>
        </w:rPr>
        <w:tab/>
      </w:r>
      <w:r w:rsidR="008E5BF3" w:rsidRPr="008E5BF3">
        <w:rPr>
          <w:b/>
          <w:spacing w:val="-3"/>
          <w:u w:val="single"/>
        </w:rPr>
        <w:t>Next Meeting</w:t>
      </w:r>
    </w:p>
    <w:p w:rsidR="00112CD9" w:rsidRPr="008E5BF3" w:rsidRDefault="008E5BF3" w:rsidP="005734C2">
      <w:pPr>
        <w:rPr>
          <w:b/>
          <w:spacing w:val="-3"/>
        </w:rPr>
      </w:pPr>
      <w:r w:rsidRPr="008E5BF3">
        <w:rPr>
          <w:b/>
          <w:spacing w:val="-3"/>
        </w:rPr>
        <w:tab/>
      </w:r>
      <w:proofErr w:type="gramStart"/>
      <w:r w:rsidRPr="008E5BF3">
        <w:rPr>
          <w:b/>
          <w:spacing w:val="-3"/>
        </w:rPr>
        <w:t>a</w:t>
      </w:r>
      <w:proofErr w:type="gramEnd"/>
      <w:r w:rsidRPr="008E5BF3">
        <w:rPr>
          <w:b/>
          <w:spacing w:val="-3"/>
        </w:rPr>
        <w:t xml:space="preserve">. </w:t>
      </w:r>
      <w:r w:rsidRPr="008E5BF3">
        <w:rPr>
          <w:b/>
          <w:spacing w:val="-3"/>
        </w:rPr>
        <w:tab/>
        <w:t xml:space="preserve"> </w:t>
      </w:r>
      <w:r w:rsidR="00A76D0C">
        <w:rPr>
          <w:b/>
          <w:spacing w:val="-3"/>
        </w:rPr>
        <w:t xml:space="preserve">Thursday, </w:t>
      </w:r>
      <w:r w:rsidR="000B0DCC">
        <w:rPr>
          <w:b/>
          <w:spacing w:val="-3"/>
        </w:rPr>
        <w:t>November 6</w:t>
      </w:r>
      <w:r w:rsidR="00A76D0C">
        <w:rPr>
          <w:b/>
          <w:spacing w:val="-3"/>
        </w:rPr>
        <w:t xml:space="preserve">, </w:t>
      </w:r>
      <w:r w:rsidRPr="008E5BF3">
        <w:rPr>
          <w:b/>
          <w:spacing w:val="-3"/>
        </w:rPr>
        <w:t xml:space="preserve"> 2025</w:t>
      </w:r>
    </w:p>
    <w:p w:rsidR="00A76D0C" w:rsidRDefault="00A76D0C" w:rsidP="000B4D49">
      <w:pPr>
        <w:rPr>
          <w:b/>
          <w:spacing w:val="-3"/>
        </w:rPr>
      </w:pPr>
    </w:p>
    <w:p w:rsidR="00684A50" w:rsidRDefault="00684A50" w:rsidP="00684A50">
      <w:pPr>
        <w:rPr>
          <w:b/>
          <w:spacing w:val="-3"/>
        </w:rPr>
      </w:pPr>
      <w:r>
        <w:rPr>
          <w:b/>
          <w:spacing w:val="-3"/>
        </w:rPr>
        <w:t>1</w:t>
      </w:r>
      <w:r w:rsidR="0036103F">
        <w:rPr>
          <w:b/>
          <w:spacing w:val="-3"/>
        </w:rPr>
        <w:t>2</w:t>
      </w:r>
      <w:r>
        <w:rPr>
          <w:b/>
          <w:spacing w:val="-3"/>
        </w:rPr>
        <w:t>.</w:t>
      </w:r>
      <w:r>
        <w:rPr>
          <w:b/>
          <w:spacing w:val="-3"/>
        </w:rPr>
        <w:tab/>
      </w:r>
      <w:r w:rsidRPr="00476F87">
        <w:rPr>
          <w:b/>
          <w:spacing w:val="-3"/>
          <w:u w:val="single"/>
        </w:rPr>
        <w:t>Adjourn</w:t>
      </w:r>
    </w:p>
    <w:p w:rsidR="00684A50" w:rsidRDefault="00684A50" w:rsidP="003C2B53"/>
    <w:p w:rsidR="00A76D0C" w:rsidRDefault="00684A50" w:rsidP="003C2B53">
      <w:r>
        <w:t>The Board adjourned at 4:2</w:t>
      </w:r>
      <w:r w:rsidR="0036103F">
        <w:t>0</w:t>
      </w:r>
      <w:r>
        <w:t xml:space="preserve"> p.m.  </w:t>
      </w:r>
      <w:r>
        <w:tab/>
      </w:r>
    </w:p>
    <w:p w:rsidR="00A76D0C" w:rsidRDefault="00A76D0C" w:rsidP="003C2B53"/>
    <w:p w:rsidR="000F4F5F" w:rsidRDefault="000F4F5F" w:rsidP="000B4D49">
      <w:pPr>
        <w:pStyle w:val="EndnoteText"/>
        <w:widowControl/>
        <w:suppressAutoHyphens/>
      </w:pPr>
    </w:p>
    <w:p w:rsidR="000F4F5F" w:rsidRDefault="000F4F5F" w:rsidP="000B4D49">
      <w:pPr>
        <w:suppressAutoHyphens/>
        <w:ind w:left="2880" w:firstLine="720"/>
      </w:pPr>
      <w:r>
        <w:tab/>
      </w:r>
      <w:r>
        <w:tab/>
        <w:t>Approved by:</w:t>
      </w:r>
    </w:p>
    <w:p w:rsidR="000F4F5F" w:rsidRDefault="000F4F5F" w:rsidP="000B4D49">
      <w:pPr>
        <w:pStyle w:val="EndnoteText"/>
        <w:widowControl/>
        <w:suppressAutoHyphens/>
      </w:pPr>
      <w:r>
        <w:tab/>
      </w:r>
      <w:r>
        <w:tab/>
      </w:r>
      <w:r>
        <w:tab/>
      </w:r>
      <w:r>
        <w:tab/>
      </w:r>
      <w:r>
        <w:tab/>
      </w:r>
      <w:r>
        <w:tab/>
      </w:r>
      <w:r>
        <w:tab/>
        <w:t xml:space="preserve"> </w:t>
      </w:r>
    </w:p>
    <w:p w:rsidR="00112CD9" w:rsidRDefault="00112CD9" w:rsidP="000B4D49">
      <w:pPr>
        <w:pStyle w:val="EndnoteText"/>
        <w:widowControl/>
        <w:suppressAutoHyphens/>
      </w:pPr>
    </w:p>
    <w:p w:rsidR="000F4F5F" w:rsidRDefault="000F4F5F" w:rsidP="000B4D49">
      <w:pPr>
        <w:suppressAutoHyphens/>
        <w:ind w:left="5040"/>
      </w:pPr>
      <w:r>
        <w:t xml:space="preserve">____________________________         </w:t>
      </w:r>
      <w:r w:rsidR="00057F50">
        <w:t>Justin Greene, Board</w:t>
      </w:r>
      <w:r>
        <w:t xml:space="preserve"> Chair</w:t>
      </w:r>
    </w:p>
    <w:p w:rsidR="000F4F5F" w:rsidRDefault="00DC3C7A" w:rsidP="000B4D49">
      <w:pPr>
        <w:suppressAutoHyphens/>
      </w:pPr>
      <w:r>
        <w:t>R</w:t>
      </w:r>
      <w:r w:rsidR="000F4F5F">
        <w:t>espectfully submitted:</w:t>
      </w:r>
    </w:p>
    <w:p w:rsidR="000F4F5F" w:rsidRDefault="000F4F5F" w:rsidP="000B4D49">
      <w:pPr>
        <w:pStyle w:val="EndnoteText"/>
        <w:widowControl/>
        <w:suppressAutoHyphens/>
      </w:pPr>
      <w:r>
        <w:t>Wordswork</w:t>
      </w:r>
      <w:r w:rsidR="00702F8F">
        <w:tab/>
      </w:r>
      <w:r w:rsidR="00702F8F">
        <w:tab/>
      </w:r>
      <w:r w:rsidR="00702F8F">
        <w:tab/>
      </w:r>
      <w:r w:rsidR="00702F8F">
        <w:tab/>
      </w:r>
      <w:r>
        <w:tab/>
      </w:r>
      <w:r>
        <w:tab/>
      </w:r>
      <w:r>
        <w:tab/>
      </w:r>
      <w:r>
        <w:tab/>
      </w:r>
      <w:r>
        <w:tab/>
      </w:r>
    </w:p>
    <w:p w:rsidR="00702F8F" w:rsidRDefault="00702F8F" w:rsidP="000B4D49">
      <w:pPr>
        <w:suppressAutoHyphens/>
      </w:pPr>
    </w:p>
    <w:p w:rsidR="00C905B8" w:rsidRDefault="00C905B8" w:rsidP="000B4D49">
      <w:pPr>
        <w:pStyle w:val="BodyText"/>
        <w:suppressAutoHyphens/>
      </w:pPr>
    </w:p>
    <w:p w:rsidR="00702F8F" w:rsidRDefault="00702F8F" w:rsidP="000B4D49">
      <w:pPr>
        <w:pStyle w:val="BodyText"/>
        <w:suppressAutoHyphens/>
      </w:pPr>
      <w:r>
        <w:t>ATTEST TO</w:t>
      </w:r>
    </w:p>
    <w:p w:rsidR="00702F8F" w:rsidRDefault="00702F8F" w:rsidP="000B4D49">
      <w:pPr>
        <w:pStyle w:val="BodyText"/>
        <w:suppressAutoHyphens/>
        <w:rPr>
          <w:b w:val="0"/>
        </w:rPr>
      </w:pPr>
    </w:p>
    <w:p w:rsidR="007E1847" w:rsidRDefault="007E1847" w:rsidP="000B4D49">
      <w:pPr>
        <w:pStyle w:val="BodyText"/>
        <w:suppressAutoHyphens/>
        <w:rPr>
          <w:b w:val="0"/>
        </w:rPr>
      </w:pPr>
    </w:p>
    <w:p w:rsidR="000F4F5F" w:rsidRPr="00702F8F" w:rsidRDefault="00702F8F" w:rsidP="000B4D49">
      <w:pPr>
        <w:pStyle w:val="BodyText"/>
        <w:suppressAutoHyphens/>
        <w:rPr>
          <w:b w:val="0"/>
        </w:rPr>
      </w:pPr>
      <w:r>
        <w:rPr>
          <w:b w:val="0"/>
        </w:rPr>
        <w:tab/>
      </w:r>
      <w:r>
        <w:rPr>
          <w:b w:val="0"/>
        </w:rPr>
        <w:tab/>
      </w:r>
      <w:r>
        <w:rPr>
          <w:b w:val="0"/>
        </w:rPr>
        <w:tab/>
      </w:r>
      <w:r>
        <w:rPr>
          <w:b w:val="0"/>
        </w:rPr>
        <w:tab/>
      </w:r>
      <w:r>
        <w:rPr>
          <w:b w:val="0"/>
        </w:rPr>
        <w:tab/>
      </w:r>
      <w:r>
        <w:rPr>
          <w:b w:val="0"/>
        </w:rPr>
        <w:tab/>
      </w:r>
    </w:p>
    <w:p w:rsidR="00702F8F" w:rsidRDefault="00702F8F" w:rsidP="000B4D49">
      <w:pPr>
        <w:pStyle w:val="BodyText"/>
        <w:suppressAutoHyphens/>
        <w:rPr>
          <w:u w:val="single"/>
        </w:rPr>
      </w:pPr>
      <w:r w:rsidRPr="008059FE">
        <w:rPr>
          <w:u w:val="single"/>
        </w:rPr>
        <w:t xml:space="preserve">                                                  </w:t>
      </w:r>
      <w:r w:rsidRPr="008059FE">
        <w:rPr>
          <w:u w:val="single"/>
        </w:rPr>
        <w:tab/>
        <w:t xml:space="preserve"> </w:t>
      </w:r>
    </w:p>
    <w:p w:rsidR="00702F8F" w:rsidRPr="003D2EAE" w:rsidRDefault="00057F50" w:rsidP="000B4D49">
      <w:pPr>
        <w:pStyle w:val="BodyText"/>
        <w:suppressAutoHyphens/>
        <w:rPr>
          <w:rFonts w:ascii="Times New Roman" w:hAnsi="Times New Roman"/>
          <w:b w:val="0"/>
          <w:szCs w:val="24"/>
        </w:rPr>
      </w:pPr>
      <w:r>
        <w:rPr>
          <w:rFonts w:ascii="Times New Roman" w:hAnsi="Times New Roman"/>
          <w:b w:val="0"/>
          <w:color w:val="212529"/>
          <w:szCs w:val="24"/>
          <w:shd w:val="clear" w:color="auto" w:fill="F6F6F6"/>
        </w:rPr>
        <w:t xml:space="preserve">KATHARINE </w:t>
      </w:r>
      <w:r w:rsidR="00FA3D56">
        <w:rPr>
          <w:rFonts w:ascii="Times New Roman" w:hAnsi="Times New Roman"/>
          <w:b w:val="0"/>
          <w:color w:val="212529"/>
          <w:szCs w:val="24"/>
          <w:shd w:val="clear" w:color="auto" w:fill="F6F6F6"/>
        </w:rPr>
        <w:t>E</w:t>
      </w:r>
      <w:r>
        <w:rPr>
          <w:rFonts w:ascii="Times New Roman" w:hAnsi="Times New Roman"/>
          <w:b w:val="0"/>
          <w:color w:val="212529"/>
          <w:szCs w:val="24"/>
          <w:shd w:val="clear" w:color="auto" w:fill="F6F6F6"/>
        </w:rPr>
        <w:t xml:space="preserve">. CLARK </w:t>
      </w:r>
    </w:p>
    <w:p w:rsidR="00B2658E" w:rsidRPr="00B2658E" w:rsidRDefault="00057F50" w:rsidP="003B2862">
      <w:pPr>
        <w:suppressAutoHyphens/>
        <w:rPr>
          <w:b/>
        </w:rPr>
      </w:pPr>
      <w:r>
        <w:t xml:space="preserve">Santa Fe County Clerk </w:t>
      </w:r>
    </w:p>
    <w:sectPr w:rsidR="00B2658E" w:rsidRPr="00B2658E" w:rsidSect="000B4D49">
      <w:footerReference w:type="default" r:id="rId8"/>
      <w:footerReference w:type="first" r:id="rId9"/>
      <w:pgSz w:w="12240" w:h="15840"/>
      <w:pgMar w:top="1440" w:right="144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2C94" w:rsidRDefault="003B2C94" w:rsidP="00473136">
      <w:r>
        <w:separator/>
      </w:r>
    </w:p>
  </w:endnote>
  <w:endnote w:type="continuationSeparator" w:id="0">
    <w:p w:rsidR="003B2C94" w:rsidRDefault="003B2C94" w:rsidP="004731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DCC" w:rsidRDefault="000B0DCC">
    <w:pPr>
      <w:pStyle w:val="Footer"/>
      <w:rPr>
        <w:b/>
        <w:bCs/>
        <w:sz w:val="20"/>
      </w:rPr>
    </w:pPr>
    <w:r>
      <w:rPr>
        <w:b/>
        <w:bCs/>
        <w:sz w:val="20"/>
      </w:rPr>
      <w:t xml:space="preserve">Buckman Direct Diversion Board: </w:t>
    </w:r>
  </w:p>
  <w:p w:rsidR="000B0DCC" w:rsidRDefault="000B0DCC">
    <w:pPr>
      <w:pStyle w:val="Footer"/>
    </w:pPr>
    <w:r>
      <w:rPr>
        <w:b/>
        <w:bCs/>
        <w:sz w:val="20"/>
      </w:rPr>
      <w:t>October 2, 2025</w:t>
    </w:r>
    <w:r>
      <w:rPr>
        <w:b/>
        <w:bCs/>
        <w:sz w:val="20"/>
      </w:rPr>
      <w:tab/>
    </w:r>
    <w:r>
      <w:rPr>
        <w:b/>
        <w:bCs/>
        <w:sz w:val="20"/>
      </w:rPr>
      <w:tab/>
    </w:r>
    <w:r w:rsidRPr="00D54D4A">
      <w:rPr>
        <w:rStyle w:val="PageNumber"/>
        <w:sz w:val="20"/>
        <w:szCs w:val="20"/>
      </w:rPr>
      <w:fldChar w:fldCharType="begin"/>
    </w:r>
    <w:r w:rsidRPr="00D54D4A">
      <w:rPr>
        <w:rStyle w:val="PageNumber"/>
        <w:sz w:val="20"/>
        <w:szCs w:val="20"/>
      </w:rPr>
      <w:instrText xml:space="preserve"> PAGE </w:instrText>
    </w:r>
    <w:r w:rsidRPr="00D54D4A">
      <w:rPr>
        <w:rStyle w:val="PageNumber"/>
        <w:sz w:val="20"/>
        <w:szCs w:val="20"/>
      </w:rPr>
      <w:fldChar w:fldCharType="separate"/>
    </w:r>
    <w:r w:rsidR="000403AF">
      <w:rPr>
        <w:rStyle w:val="PageNumber"/>
        <w:noProof/>
        <w:sz w:val="20"/>
        <w:szCs w:val="20"/>
      </w:rPr>
      <w:t>7</w:t>
    </w:r>
    <w:r w:rsidRPr="00D54D4A">
      <w:rPr>
        <w:rStyle w:val="PageNumber"/>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0257158"/>
      <w:docPartObj>
        <w:docPartGallery w:val="Page Numbers (Bottom of Page)"/>
        <w:docPartUnique/>
      </w:docPartObj>
    </w:sdtPr>
    <w:sdtContent>
      <w:p w:rsidR="000B0DCC" w:rsidRDefault="000B0DCC">
        <w:pPr>
          <w:pStyle w:val="Footer"/>
          <w:jc w:val="right"/>
        </w:pPr>
        <w:fldSimple w:instr=" PAGE   \* MERGEFORMAT ">
          <w:r w:rsidR="0036103F">
            <w:rPr>
              <w:noProof/>
            </w:rPr>
            <w:t>1</w:t>
          </w:r>
        </w:fldSimple>
      </w:p>
      <w:p w:rsidR="000B0DCC" w:rsidRDefault="000B0DCC">
        <w:pPr>
          <w:pStyle w:val="Footer"/>
          <w:jc w:val="right"/>
        </w:pPr>
      </w:p>
    </w:sdtContent>
  </w:sdt>
  <w:p w:rsidR="000B0DCC" w:rsidRDefault="000B0D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2C94" w:rsidRDefault="003B2C94" w:rsidP="00473136">
      <w:r>
        <w:separator/>
      </w:r>
    </w:p>
  </w:footnote>
  <w:footnote w:type="continuationSeparator" w:id="0">
    <w:p w:rsidR="003B2C94" w:rsidRDefault="003B2C94" w:rsidP="004731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C11C0"/>
    <w:multiLevelType w:val="hybridMultilevel"/>
    <w:tmpl w:val="6928B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E95CD0"/>
    <w:multiLevelType w:val="hybridMultilevel"/>
    <w:tmpl w:val="AFF6F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285B1A"/>
    <w:multiLevelType w:val="hybridMultilevel"/>
    <w:tmpl w:val="9974A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FD3FF1"/>
    <w:multiLevelType w:val="hybridMultilevel"/>
    <w:tmpl w:val="44BE9174"/>
    <w:lvl w:ilvl="0" w:tplc="F8660614">
      <w:start w:val="7"/>
      <w:numFmt w:val="decimal"/>
      <w:lvlText w:val="%1."/>
      <w:lvlJc w:val="left"/>
      <w:pPr>
        <w:tabs>
          <w:tab w:val="num" w:pos="1080"/>
        </w:tabs>
        <w:ind w:left="1080" w:hanging="360"/>
      </w:pPr>
      <w:rPr>
        <w:rFonts w:hint="default"/>
      </w:rPr>
    </w:lvl>
    <w:lvl w:ilvl="1" w:tplc="85F221B6">
      <w:start w:val="8"/>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4CC319D1"/>
    <w:multiLevelType w:val="hybridMultilevel"/>
    <w:tmpl w:val="36AE2998"/>
    <w:lvl w:ilvl="0" w:tplc="FDDEF56A">
      <w:start w:val="12"/>
      <w:numFmt w:val="decimal"/>
      <w:lvlText w:val="%1"/>
      <w:lvlJc w:val="left"/>
      <w:pPr>
        <w:ind w:left="2134" w:hanging="1966"/>
      </w:pPr>
      <w:rPr>
        <w:rFonts w:hint="default"/>
        <w:spacing w:val="-1"/>
        <w:w w:val="106"/>
        <w:lang w:val="en-US" w:eastAsia="en-US" w:bidi="ar-SA"/>
      </w:rPr>
    </w:lvl>
    <w:lvl w:ilvl="1" w:tplc="814A7E3A">
      <w:numFmt w:val="bullet"/>
      <w:lvlText w:val="•"/>
      <w:lvlJc w:val="left"/>
      <w:pPr>
        <w:ind w:left="3074" w:hanging="1966"/>
      </w:pPr>
      <w:rPr>
        <w:rFonts w:hint="default"/>
        <w:lang w:val="en-US" w:eastAsia="en-US" w:bidi="ar-SA"/>
      </w:rPr>
    </w:lvl>
    <w:lvl w:ilvl="2" w:tplc="D6260860">
      <w:numFmt w:val="bullet"/>
      <w:lvlText w:val="•"/>
      <w:lvlJc w:val="left"/>
      <w:pPr>
        <w:ind w:left="4008" w:hanging="1966"/>
      </w:pPr>
      <w:rPr>
        <w:rFonts w:hint="default"/>
        <w:lang w:val="en-US" w:eastAsia="en-US" w:bidi="ar-SA"/>
      </w:rPr>
    </w:lvl>
    <w:lvl w:ilvl="3" w:tplc="8E9428D4">
      <w:numFmt w:val="bullet"/>
      <w:lvlText w:val="•"/>
      <w:lvlJc w:val="left"/>
      <w:pPr>
        <w:ind w:left="4942" w:hanging="1966"/>
      </w:pPr>
      <w:rPr>
        <w:rFonts w:hint="default"/>
        <w:lang w:val="en-US" w:eastAsia="en-US" w:bidi="ar-SA"/>
      </w:rPr>
    </w:lvl>
    <w:lvl w:ilvl="4" w:tplc="C436D376">
      <w:numFmt w:val="bullet"/>
      <w:lvlText w:val="•"/>
      <w:lvlJc w:val="left"/>
      <w:pPr>
        <w:ind w:left="5876" w:hanging="1966"/>
      </w:pPr>
      <w:rPr>
        <w:rFonts w:hint="default"/>
        <w:lang w:val="en-US" w:eastAsia="en-US" w:bidi="ar-SA"/>
      </w:rPr>
    </w:lvl>
    <w:lvl w:ilvl="5" w:tplc="149893D0">
      <w:numFmt w:val="bullet"/>
      <w:lvlText w:val="•"/>
      <w:lvlJc w:val="left"/>
      <w:pPr>
        <w:ind w:left="6810" w:hanging="1966"/>
      </w:pPr>
      <w:rPr>
        <w:rFonts w:hint="default"/>
        <w:lang w:val="en-US" w:eastAsia="en-US" w:bidi="ar-SA"/>
      </w:rPr>
    </w:lvl>
    <w:lvl w:ilvl="6" w:tplc="2C787732">
      <w:numFmt w:val="bullet"/>
      <w:lvlText w:val="•"/>
      <w:lvlJc w:val="left"/>
      <w:pPr>
        <w:ind w:left="7744" w:hanging="1966"/>
      </w:pPr>
      <w:rPr>
        <w:rFonts w:hint="default"/>
        <w:lang w:val="en-US" w:eastAsia="en-US" w:bidi="ar-SA"/>
      </w:rPr>
    </w:lvl>
    <w:lvl w:ilvl="7" w:tplc="31F29966">
      <w:numFmt w:val="bullet"/>
      <w:lvlText w:val="•"/>
      <w:lvlJc w:val="left"/>
      <w:pPr>
        <w:ind w:left="8678" w:hanging="1966"/>
      </w:pPr>
      <w:rPr>
        <w:rFonts w:hint="default"/>
        <w:lang w:val="en-US" w:eastAsia="en-US" w:bidi="ar-SA"/>
      </w:rPr>
    </w:lvl>
    <w:lvl w:ilvl="8" w:tplc="4538E604">
      <w:numFmt w:val="bullet"/>
      <w:lvlText w:val="•"/>
      <w:lvlJc w:val="left"/>
      <w:pPr>
        <w:ind w:left="9612" w:hanging="1966"/>
      </w:pPr>
      <w:rPr>
        <w:rFonts w:hint="default"/>
        <w:lang w:val="en-US" w:eastAsia="en-US" w:bidi="ar-SA"/>
      </w:rPr>
    </w:lvl>
  </w:abstractNum>
  <w:abstractNum w:abstractNumId="5">
    <w:nsid w:val="56F258C8"/>
    <w:multiLevelType w:val="hybridMultilevel"/>
    <w:tmpl w:val="CB12125A"/>
    <w:lvl w:ilvl="0" w:tplc="0409000F">
      <w:start w:val="1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2EB7460"/>
    <w:multiLevelType w:val="hybridMultilevel"/>
    <w:tmpl w:val="CD386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8619D5"/>
    <w:multiLevelType w:val="hybridMultilevel"/>
    <w:tmpl w:val="82465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7"/>
  </w:num>
  <w:num w:numId="4">
    <w:abstractNumId w:val="0"/>
  </w:num>
  <w:num w:numId="5">
    <w:abstractNumId w:val="1"/>
  </w:num>
  <w:num w:numId="6">
    <w:abstractNumId w:val="6"/>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mirrorMargins/>
  <w:proofState w:spelling="clean" w:grammar="clean"/>
  <w:doNotTrackMoves/>
  <w:defaultTabStop w:val="720"/>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88066"/>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032725"/>
    <w:rsid w:val="00000E5E"/>
    <w:rsid w:val="00001588"/>
    <w:rsid w:val="00002C06"/>
    <w:rsid w:val="00005F02"/>
    <w:rsid w:val="00006620"/>
    <w:rsid w:val="00006632"/>
    <w:rsid w:val="00006663"/>
    <w:rsid w:val="000067FC"/>
    <w:rsid w:val="00006C2B"/>
    <w:rsid w:val="00006F6C"/>
    <w:rsid w:val="00010473"/>
    <w:rsid w:val="00010BAF"/>
    <w:rsid w:val="00011236"/>
    <w:rsid w:val="000112ED"/>
    <w:rsid w:val="0001238E"/>
    <w:rsid w:val="0001703B"/>
    <w:rsid w:val="000211DD"/>
    <w:rsid w:val="00022382"/>
    <w:rsid w:val="00022F11"/>
    <w:rsid w:val="00023BF8"/>
    <w:rsid w:val="000248AA"/>
    <w:rsid w:val="00025146"/>
    <w:rsid w:val="000253AB"/>
    <w:rsid w:val="000257FA"/>
    <w:rsid w:val="00025E28"/>
    <w:rsid w:val="00027AB6"/>
    <w:rsid w:val="00027B9E"/>
    <w:rsid w:val="0003161D"/>
    <w:rsid w:val="000326A8"/>
    <w:rsid w:val="00032725"/>
    <w:rsid w:val="000332AC"/>
    <w:rsid w:val="000334A0"/>
    <w:rsid w:val="00036006"/>
    <w:rsid w:val="00036082"/>
    <w:rsid w:val="00036643"/>
    <w:rsid w:val="00036844"/>
    <w:rsid w:val="00036C1E"/>
    <w:rsid w:val="00037E8B"/>
    <w:rsid w:val="000403AF"/>
    <w:rsid w:val="00042787"/>
    <w:rsid w:val="000432D5"/>
    <w:rsid w:val="00043502"/>
    <w:rsid w:val="0004456E"/>
    <w:rsid w:val="00045C85"/>
    <w:rsid w:val="000463EC"/>
    <w:rsid w:val="00047806"/>
    <w:rsid w:val="000478D0"/>
    <w:rsid w:val="000502CA"/>
    <w:rsid w:val="00052544"/>
    <w:rsid w:val="00052787"/>
    <w:rsid w:val="0005392B"/>
    <w:rsid w:val="000541E6"/>
    <w:rsid w:val="000545A8"/>
    <w:rsid w:val="000546EE"/>
    <w:rsid w:val="00054E99"/>
    <w:rsid w:val="00056B6E"/>
    <w:rsid w:val="00056EBE"/>
    <w:rsid w:val="00057343"/>
    <w:rsid w:val="00057550"/>
    <w:rsid w:val="00057F50"/>
    <w:rsid w:val="00060EB9"/>
    <w:rsid w:val="0006198A"/>
    <w:rsid w:val="000620C8"/>
    <w:rsid w:val="0006282A"/>
    <w:rsid w:val="000654CD"/>
    <w:rsid w:val="0006588E"/>
    <w:rsid w:val="00065992"/>
    <w:rsid w:val="00065AE5"/>
    <w:rsid w:val="000665F9"/>
    <w:rsid w:val="00066A37"/>
    <w:rsid w:val="00067028"/>
    <w:rsid w:val="0006745E"/>
    <w:rsid w:val="000678E6"/>
    <w:rsid w:val="00067A48"/>
    <w:rsid w:val="00070110"/>
    <w:rsid w:val="00070663"/>
    <w:rsid w:val="00070D6E"/>
    <w:rsid w:val="00070F25"/>
    <w:rsid w:val="000711BE"/>
    <w:rsid w:val="0007221C"/>
    <w:rsid w:val="0007235A"/>
    <w:rsid w:val="0007263D"/>
    <w:rsid w:val="00072CC7"/>
    <w:rsid w:val="00073130"/>
    <w:rsid w:val="0007431C"/>
    <w:rsid w:val="00074C0E"/>
    <w:rsid w:val="000757FC"/>
    <w:rsid w:val="00076172"/>
    <w:rsid w:val="0007784F"/>
    <w:rsid w:val="00077BFE"/>
    <w:rsid w:val="000806E0"/>
    <w:rsid w:val="00081393"/>
    <w:rsid w:val="00082313"/>
    <w:rsid w:val="000824D7"/>
    <w:rsid w:val="00082EED"/>
    <w:rsid w:val="00082F15"/>
    <w:rsid w:val="00083885"/>
    <w:rsid w:val="00083C4D"/>
    <w:rsid w:val="00084CEF"/>
    <w:rsid w:val="00085504"/>
    <w:rsid w:val="0009062D"/>
    <w:rsid w:val="0009083B"/>
    <w:rsid w:val="00090F42"/>
    <w:rsid w:val="000913D7"/>
    <w:rsid w:val="00091661"/>
    <w:rsid w:val="0009306E"/>
    <w:rsid w:val="0009433D"/>
    <w:rsid w:val="000947FF"/>
    <w:rsid w:val="0009519F"/>
    <w:rsid w:val="0009660E"/>
    <w:rsid w:val="00096E46"/>
    <w:rsid w:val="00097B7F"/>
    <w:rsid w:val="000A0401"/>
    <w:rsid w:val="000A13E5"/>
    <w:rsid w:val="000A24DD"/>
    <w:rsid w:val="000A3919"/>
    <w:rsid w:val="000A3F6C"/>
    <w:rsid w:val="000A3F73"/>
    <w:rsid w:val="000A4E16"/>
    <w:rsid w:val="000A5A99"/>
    <w:rsid w:val="000A5F97"/>
    <w:rsid w:val="000A606C"/>
    <w:rsid w:val="000A62F8"/>
    <w:rsid w:val="000A788D"/>
    <w:rsid w:val="000A7C3C"/>
    <w:rsid w:val="000B0DCC"/>
    <w:rsid w:val="000B0EA9"/>
    <w:rsid w:val="000B23CE"/>
    <w:rsid w:val="000B38F5"/>
    <w:rsid w:val="000B3962"/>
    <w:rsid w:val="000B4224"/>
    <w:rsid w:val="000B4D49"/>
    <w:rsid w:val="000B53FB"/>
    <w:rsid w:val="000B5F32"/>
    <w:rsid w:val="000B6FC7"/>
    <w:rsid w:val="000B7B27"/>
    <w:rsid w:val="000C0377"/>
    <w:rsid w:val="000C12D3"/>
    <w:rsid w:val="000C29CF"/>
    <w:rsid w:val="000C3C05"/>
    <w:rsid w:val="000C3C6E"/>
    <w:rsid w:val="000C5B65"/>
    <w:rsid w:val="000C6108"/>
    <w:rsid w:val="000C68EB"/>
    <w:rsid w:val="000C6C78"/>
    <w:rsid w:val="000C7468"/>
    <w:rsid w:val="000D0CCF"/>
    <w:rsid w:val="000D1FFE"/>
    <w:rsid w:val="000D4981"/>
    <w:rsid w:val="000D50FD"/>
    <w:rsid w:val="000D6703"/>
    <w:rsid w:val="000D7FF1"/>
    <w:rsid w:val="000E1332"/>
    <w:rsid w:val="000E1DFB"/>
    <w:rsid w:val="000E3BCC"/>
    <w:rsid w:val="000E5736"/>
    <w:rsid w:val="000E6C49"/>
    <w:rsid w:val="000F1A83"/>
    <w:rsid w:val="000F1C54"/>
    <w:rsid w:val="000F2F69"/>
    <w:rsid w:val="000F3F6D"/>
    <w:rsid w:val="000F45D7"/>
    <w:rsid w:val="000F4F5F"/>
    <w:rsid w:val="000F52B8"/>
    <w:rsid w:val="000F6701"/>
    <w:rsid w:val="000F69B4"/>
    <w:rsid w:val="001019D0"/>
    <w:rsid w:val="00102EC4"/>
    <w:rsid w:val="00104022"/>
    <w:rsid w:val="001044F7"/>
    <w:rsid w:val="00104D60"/>
    <w:rsid w:val="00105905"/>
    <w:rsid w:val="00106255"/>
    <w:rsid w:val="00106B07"/>
    <w:rsid w:val="00106DE7"/>
    <w:rsid w:val="00110557"/>
    <w:rsid w:val="001116CF"/>
    <w:rsid w:val="00111B8F"/>
    <w:rsid w:val="00111F40"/>
    <w:rsid w:val="001122AA"/>
    <w:rsid w:val="00112CD9"/>
    <w:rsid w:val="0011302D"/>
    <w:rsid w:val="00113A0B"/>
    <w:rsid w:val="00114BD1"/>
    <w:rsid w:val="00114F3E"/>
    <w:rsid w:val="0011545F"/>
    <w:rsid w:val="00115948"/>
    <w:rsid w:val="00115B94"/>
    <w:rsid w:val="00116B36"/>
    <w:rsid w:val="00116CC3"/>
    <w:rsid w:val="001207F9"/>
    <w:rsid w:val="00120922"/>
    <w:rsid w:val="00120DAB"/>
    <w:rsid w:val="00121A17"/>
    <w:rsid w:val="00123006"/>
    <w:rsid w:val="00123345"/>
    <w:rsid w:val="00124095"/>
    <w:rsid w:val="00124B61"/>
    <w:rsid w:val="00124D73"/>
    <w:rsid w:val="00124FF2"/>
    <w:rsid w:val="001250B8"/>
    <w:rsid w:val="0012662A"/>
    <w:rsid w:val="00127364"/>
    <w:rsid w:val="00130444"/>
    <w:rsid w:val="00130ECE"/>
    <w:rsid w:val="0013190A"/>
    <w:rsid w:val="0013258E"/>
    <w:rsid w:val="001326E9"/>
    <w:rsid w:val="00132743"/>
    <w:rsid w:val="001327C8"/>
    <w:rsid w:val="00132F80"/>
    <w:rsid w:val="00133130"/>
    <w:rsid w:val="00133352"/>
    <w:rsid w:val="00134CE0"/>
    <w:rsid w:val="0013588D"/>
    <w:rsid w:val="00135AFB"/>
    <w:rsid w:val="00136724"/>
    <w:rsid w:val="001369B5"/>
    <w:rsid w:val="00137E8A"/>
    <w:rsid w:val="0014013A"/>
    <w:rsid w:val="00140175"/>
    <w:rsid w:val="00140317"/>
    <w:rsid w:val="00141C93"/>
    <w:rsid w:val="001427F2"/>
    <w:rsid w:val="0014335B"/>
    <w:rsid w:val="00143925"/>
    <w:rsid w:val="001443CE"/>
    <w:rsid w:val="001451EC"/>
    <w:rsid w:val="00146EDD"/>
    <w:rsid w:val="0015158C"/>
    <w:rsid w:val="001516F2"/>
    <w:rsid w:val="00151701"/>
    <w:rsid w:val="00152FF3"/>
    <w:rsid w:val="001547AB"/>
    <w:rsid w:val="00156236"/>
    <w:rsid w:val="00156CAA"/>
    <w:rsid w:val="00161CC5"/>
    <w:rsid w:val="00161EF7"/>
    <w:rsid w:val="001634DD"/>
    <w:rsid w:val="00163CD5"/>
    <w:rsid w:val="0016449E"/>
    <w:rsid w:val="001646EE"/>
    <w:rsid w:val="00165057"/>
    <w:rsid w:val="001655CF"/>
    <w:rsid w:val="00165D0C"/>
    <w:rsid w:val="00166CAF"/>
    <w:rsid w:val="00166F5A"/>
    <w:rsid w:val="00166FAF"/>
    <w:rsid w:val="00167156"/>
    <w:rsid w:val="00167271"/>
    <w:rsid w:val="00171257"/>
    <w:rsid w:val="001714A2"/>
    <w:rsid w:val="00172035"/>
    <w:rsid w:val="00173723"/>
    <w:rsid w:val="001739D3"/>
    <w:rsid w:val="00174539"/>
    <w:rsid w:val="00174819"/>
    <w:rsid w:val="00174911"/>
    <w:rsid w:val="00175E89"/>
    <w:rsid w:val="00175EF1"/>
    <w:rsid w:val="0017645F"/>
    <w:rsid w:val="00177201"/>
    <w:rsid w:val="0017762E"/>
    <w:rsid w:val="00177D5B"/>
    <w:rsid w:val="00180B98"/>
    <w:rsid w:val="00180C05"/>
    <w:rsid w:val="0018186B"/>
    <w:rsid w:val="00182886"/>
    <w:rsid w:val="001834D7"/>
    <w:rsid w:val="001838CB"/>
    <w:rsid w:val="00184F0F"/>
    <w:rsid w:val="001850D2"/>
    <w:rsid w:val="0018536C"/>
    <w:rsid w:val="0018749D"/>
    <w:rsid w:val="0018785A"/>
    <w:rsid w:val="00191288"/>
    <w:rsid w:val="001926CA"/>
    <w:rsid w:val="00193E8B"/>
    <w:rsid w:val="0019529E"/>
    <w:rsid w:val="00197E8F"/>
    <w:rsid w:val="001A04C4"/>
    <w:rsid w:val="001A0A3F"/>
    <w:rsid w:val="001A0F41"/>
    <w:rsid w:val="001A1772"/>
    <w:rsid w:val="001A331F"/>
    <w:rsid w:val="001A35CE"/>
    <w:rsid w:val="001A38B4"/>
    <w:rsid w:val="001A3A02"/>
    <w:rsid w:val="001A4113"/>
    <w:rsid w:val="001A4771"/>
    <w:rsid w:val="001A50D3"/>
    <w:rsid w:val="001A7C50"/>
    <w:rsid w:val="001B1F05"/>
    <w:rsid w:val="001B2D18"/>
    <w:rsid w:val="001B2D77"/>
    <w:rsid w:val="001B5580"/>
    <w:rsid w:val="001B5E89"/>
    <w:rsid w:val="001B6FEB"/>
    <w:rsid w:val="001B7A44"/>
    <w:rsid w:val="001B7CE8"/>
    <w:rsid w:val="001C02D7"/>
    <w:rsid w:val="001C32A6"/>
    <w:rsid w:val="001C3778"/>
    <w:rsid w:val="001C5EE0"/>
    <w:rsid w:val="001C5F09"/>
    <w:rsid w:val="001C66E3"/>
    <w:rsid w:val="001D1664"/>
    <w:rsid w:val="001D1832"/>
    <w:rsid w:val="001D227D"/>
    <w:rsid w:val="001D2450"/>
    <w:rsid w:val="001D3315"/>
    <w:rsid w:val="001D3CDA"/>
    <w:rsid w:val="001D4FA5"/>
    <w:rsid w:val="001D51EC"/>
    <w:rsid w:val="001D5627"/>
    <w:rsid w:val="001D5AC8"/>
    <w:rsid w:val="001D6635"/>
    <w:rsid w:val="001D673E"/>
    <w:rsid w:val="001E00DF"/>
    <w:rsid w:val="001E0C6E"/>
    <w:rsid w:val="001E1338"/>
    <w:rsid w:val="001E21B7"/>
    <w:rsid w:val="001E56FA"/>
    <w:rsid w:val="001E5F0F"/>
    <w:rsid w:val="001E605C"/>
    <w:rsid w:val="001E6E79"/>
    <w:rsid w:val="001E72AC"/>
    <w:rsid w:val="001F022B"/>
    <w:rsid w:val="001F2CEF"/>
    <w:rsid w:val="001F4245"/>
    <w:rsid w:val="001F4429"/>
    <w:rsid w:val="001F6E77"/>
    <w:rsid w:val="001F6F52"/>
    <w:rsid w:val="00200690"/>
    <w:rsid w:val="00200B2F"/>
    <w:rsid w:val="00201511"/>
    <w:rsid w:val="0020236A"/>
    <w:rsid w:val="002024D0"/>
    <w:rsid w:val="00202783"/>
    <w:rsid w:val="002028E8"/>
    <w:rsid w:val="002035C4"/>
    <w:rsid w:val="00203977"/>
    <w:rsid w:val="00204C29"/>
    <w:rsid w:val="00205484"/>
    <w:rsid w:val="0020560B"/>
    <w:rsid w:val="00205FFB"/>
    <w:rsid w:val="00207866"/>
    <w:rsid w:val="00207955"/>
    <w:rsid w:val="00210BC4"/>
    <w:rsid w:val="00210DB3"/>
    <w:rsid w:val="00211558"/>
    <w:rsid w:val="00212BC5"/>
    <w:rsid w:val="00214C4F"/>
    <w:rsid w:val="00220141"/>
    <w:rsid w:val="002206AE"/>
    <w:rsid w:val="00220AC3"/>
    <w:rsid w:val="00220CC6"/>
    <w:rsid w:val="00220D22"/>
    <w:rsid w:val="00220E41"/>
    <w:rsid w:val="00221525"/>
    <w:rsid w:val="0022174D"/>
    <w:rsid w:val="00221948"/>
    <w:rsid w:val="00223302"/>
    <w:rsid w:val="002243E4"/>
    <w:rsid w:val="002245E1"/>
    <w:rsid w:val="00224AAC"/>
    <w:rsid w:val="002309E8"/>
    <w:rsid w:val="00230C21"/>
    <w:rsid w:val="00230EB1"/>
    <w:rsid w:val="002311FD"/>
    <w:rsid w:val="00231E1A"/>
    <w:rsid w:val="00231EF5"/>
    <w:rsid w:val="002323D3"/>
    <w:rsid w:val="0023399C"/>
    <w:rsid w:val="00234295"/>
    <w:rsid w:val="0023695C"/>
    <w:rsid w:val="00236971"/>
    <w:rsid w:val="002372F4"/>
    <w:rsid w:val="00237BDB"/>
    <w:rsid w:val="00240475"/>
    <w:rsid w:val="0024122A"/>
    <w:rsid w:val="002413BD"/>
    <w:rsid w:val="00241C1A"/>
    <w:rsid w:val="002420A5"/>
    <w:rsid w:val="0024538D"/>
    <w:rsid w:val="00246273"/>
    <w:rsid w:val="0024675D"/>
    <w:rsid w:val="0025018E"/>
    <w:rsid w:val="00250319"/>
    <w:rsid w:val="002506D6"/>
    <w:rsid w:val="00252381"/>
    <w:rsid w:val="002526D3"/>
    <w:rsid w:val="002527D9"/>
    <w:rsid w:val="00253C39"/>
    <w:rsid w:val="0025669B"/>
    <w:rsid w:val="002566C3"/>
    <w:rsid w:val="00260C41"/>
    <w:rsid w:val="00260C78"/>
    <w:rsid w:val="00261DCD"/>
    <w:rsid w:val="00265327"/>
    <w:rsid w:val="00266D33"/>
    <w:rsid w:val="00267166"/>
    <w:rsid w:val="0026749A"/>
    <w:rsid w:val="0027051A"/>
    <w:rsid w:val="00271329"/>
    <w:rsid w:val="002719F1"/>
    <w:rsid w:val="00271D56"/>
    <w:rsid w:val="00271F3A"/>
    <w:rsid w:val="0027507B"/>
    <w:rsid w:val="00276624"/>
    <w:rsid w:val="00276900"/>
    <w:rsid w:val="00276A29"/>
    <w:rsid w:val="00277803"/>
    <w:rsid w:val="002778D3"/>
    <w:rsid w:val="00277C74"/>
    <w:rsid w:val="00282588"/>
    <w:rsid w:val="002830A8"/>
    <w:rsid w:val="0028428C"/>
    <w:rsid w:val="00284366"/>
    <w:rsid w:val="00284914"/>
    <w:rsid w:val="00284C3A"/>
    <w:rsid w:val="00286228"/>
    <w:rsid w:val="0028795C"/>
    <w:rsid w:val="00287B27"/>
    <w:rsid w:val="00290339"/>
    <w:rsid w:val="0029065E"/>
    <w:rsid w:val="00291B78"/>
    <w:rsid w:val="00292ABB"/>
    <w:rsid w:val="0029333E"/>
    <w:rsid w:val="00295438"/>
    <w:rsid w:val="002A06EF"/>
    <w:rsid w:val="002A11C2"/>
    <w:rsid w:val="002A11C4"/>
    <w:rsid w:val="002A137E"/>
    <w:rsid w:val="002A18A1"/>
    <w:rsid w:val="002A2264"/>
    <w:rsid w:val="002A268A"/>
    <w:rsid w:val="002A5399"/>
    <w:rsid w:val="002A5FD8"/>
    <w:rsid w:val="002A6926"/>
    <w:rsid w:val="002A6C64"/>
    <w:rsid w:val="002A7859"/>
    <w:rsid w:val="002B0503"/>
    <w:rsid w:val="002B06FC"/>
    <w:rsid w:val="002B1156"/>
    <w:rsid w:val="002B1E7E"/>
    <w:rsid w:val="002B258E"/>
    <w:rsid w:val="002B354F"/>
    <w:rsid w:val="002B3C36"/>
    <w:rsid w:val="002B49E3"/>
    <w:rsid w:val="002B4F20"/>
    <w:rsid w:val="002B56EF"/>
    <w:rsid w:val="002B7653"/>
    <w:rsid w:val="002B7DAF"/>
    <w:rsid w:val="002C0689"/>
    <w:rsid w:val="002C0DA7"/>
    <w:rsid w:val="002C1269"/>
    <w:rsid w:val="002C135E"/>
    <w:rsid w:val="002C3E51"/>
    <w:rsid w:val="002C7145"/>
    <w:rsid w:val="002D0136"/>
    <w:rsid w:val="002D3B2F"/>
    <w:rsid w:val="002D4606"/>
    <w:rsid w:val="002D479D"/>
    <w:rsid w:val="002D4BA3"/>
    <w:rsid w:val="002D4C5D"/>
    <w:rsid w:val="002D6DE4"/>
    <w:rsid w:val="002D720F"/>
    <w:rsid w:val="002D7B90"/>
    <w:rsid w:val="002E0CF6"/>
    <w:rsid w:val="002E0FF5"/>
    <w:rsid w:val="002E11E0"/>
    <w:rsid w:val="002E1638"/>
    <w:rsid w:val="002E2343"/>
    <w:rsid w:val="002E4468"/>
    <w:rsid w:val="002E47F8"/>
    <w:rsid w:val="002E48FC"/>
    <w:rsid w:val="002E490A"/>
    <w:rsid w:val="002E54C8"/>
    <w:rsid w:val="002E56A9"/>
    <w:rsid w:val="002E5924"/>
    <w:rsid w:val="002E5F41"/>
    <w:rsid w:val="002E64A5"/>
    <w:rsid w:val="002E68B1"/>
    <w:rsid w:val="002E6CE8"/>
    <w:rsid w:val="002E7C04"/>
    <w:rsid w:val="002F0B38"/>
    <w:rsid w:val="002F0C36"/>
    <w:rsid w:val="002F2077"/>
    <w:rsid w:val="002F2530"/>
    <w:rsid w:val="002F2582"/>
    <w:rsid w:val="002F2DCE"/>
    <w:rsid w:val="002F2E02"/>
    <w:rsid w:val="002F3AF1"/>
    <w:rsid w:val="002F5BF5"/>
    <w:rsid w:val="003007F6"/>
    <w:rsid w:val="00300948"/>
    <w:rsid w:val="003017D1"/>
    <w:rsid w:val="00304452"/>
    <w:rsid w:val="0030490B"/>
    <w:rsid w:val="00305242"/>
    <w:rsid w:val="00307668"/>
    <w:rsid w:val="00310000"/>
    <w:rsid w:val="00310575"/>
    <w:rsid w:val="0031231D"/>
    <w:rsid w:val="00313D83"/>
    <w:rsid w:val="0031438E"/>
    <w:rsid w:val="00314C6E"/>
    <w:rsid w:val="003153FF"/>
    <w:rsid w:val="00315EBE"/>
    <w:rsid w:val="00316110"/>
    <w:rsid w:val="00316482"/>
    <w:rsid w:val="003169B8"/>
    <w:rsid w:val="00320362"/>
    <w:rsid w:val="00320375"/>
    <w:rsid w:val="00320654"/>
    <w:rsid w:val="003208AE"/>
    <w:rsid w:val="00321F08"/>
    <w:rsid w:val="0032265B"/>
    <w:rsid w:val="0032411A"/>
    <w:rsid w:val="00324BC6"/>
    <w:rsid w:val="00325AFE"/>
    <w:rsid w:val="00325E7F"/>
    <w:rsid w:val="0032603B"/>
    <w:rsid w:val="00326682"/>
    <w:rsid w:val="003274A2"/>
    <w:rsid w:val="00327BBB"/>
    <w:rsid w:val="00327D9B"/>
    <w:rsid w:val="00331AAA"/>
    <w:rsid w:val="003325D2"/>
    <w:rsid w:val="003329DB"/>
    <w:rsid w:val="00332C9D"/>
    <w:rsid w:val="003337F9"/>
    <w:rsid w:val="00336672"/>
    <w:rsid w:val="003369DA"/>
    <w:rsid w:val="00336A3E"/>
    <w:rsid w:val="0033761E"/>
    <w:rsid w:val="0033776A"/>
    <w:rsid w:val="0034075A"/>
    <w:rsid w:val="00340845"/>
    <w:rsid w:val="00340E86"/>
    <w:rsid w:val="003422E6"/>
    <w:rsid w:val="0034232E"/>
    <w:rsid w:val="0034234E"/>
    <w:rsid w:val="00345B93"/>
    <w:rsid w:val="00345E39"/>
    <w:rsid w:val="003461C4"/>
    <w:rsid w:val="00346E6A"/>
    <w:rsid w:val="00346F12"/>
    <w:rsid w:val="00347280"/>
    <w:rsid w:val="00347732"/>
    <w:rsid w:val="00351440"/>
    <w:rsid w:val="003532DB"/>
    <w:rsid w:val="00354CC8"/>
    <w:rsid w:val="00356A76"/>
    <w:rsid w:val="00357194"/>
    <w:rsid w:val="00357E49"/>
    <w:rsid w:val="0036103F"/>
    <w:rsid w:val="003615CC"/>
    <w:rsid w:val="003615D4"/>
    <w:rsid w:val="00361912"/>
    <w:rsid w:val="00365777"/>
    <w:rsid w:val="00366444"/>
    <w:rsid w:val="0037055F"/>
    <w:rsid w:val="0037078A"/>
    <w:rsid w:val="00371337"/>
    <w:rsid w:val="00371575"/>
    <w:rsid w:val="00371A7F"/>
    <w:rsid w:val="00372DE0"/>
    <w:rsid w:val="00373237"/>
    <w:rsid w:val="00374A03"/>
    <w:rsid w:val="00374E85"/>
    <w:rsid w:val="003753F7"/>
    <w:rsid w:val="003756A1"/>
    <w:rsid w:val="00375F7F"/>
    <w:rsid w:val="00376DFB"/>
    <w:rsid w:val="003771D7"/>
    <w:rsid w:val="00381D88"/>
    <w:rsid w:val="00382461"/>
    <w:rsid w:val="00382B8F"/>
    <w:rsid w:val="00383421"/>
    <w:rsid w:val="003849A0"/>
    <w:rsid w:val="00384E42"/>
    <w:rsid w:val="0038620B"/>
    <w:rsid w:val="00386284"/>
    <w:rsid w:val="00386BB1"/>
    <w:rsid w:val="00387458"/>
    <w:rsid w:val="00387C2A"/>
    <w:rsid w:val="00391C00"/>
    <w:rsid w:val="00392296"/>
    <w:rsid w:val="0039377D"/>
    <w:rsid w:val="003952A3"/>
    <w:rsid w:val="00395841"/>
    <w:rsid w:val="003A191B"/>
    <w:rsid w:val="003A1948"/>
    <w:rsid w:val="003A24C2"/>
    <w:rsid w:val="003A2612"/>
    <w:rsid w:val="003A2AC6"/>
    <w:rsid w:val="003A2BCE"/>
    <w:rsid w:val="003A332A"/>
    <w:rsid w:val="003A3549"/>
    <w:rsid w:val="003A3DC4"/>
    <w:rsid w:val="003A40A9"/>
    <w:rsid w:val="003A5CAA"/>
    <w:rsid w:val="003B04D0"/>
    <w:rsid w:val="003B0DBD"/>
    <w:rsid w:val="003B1792"/>
    <w:rsid w:val="003B2455"/>
    <w:rsid w:val="003B2862"/>
    <w:rsid w:val="003B288D"/>
    <w:rsid w:val="003B2C94"/>
    <w:rsid w:val="003B3033"/>
    <w:rsid w:val="003B3690"/>
    <w:rsid w:val="003B38B4"/>
    <w:rsid w:val="003B409F"/>
    <w:rsid w:val="003B42BA"/>
    <w:rsid w:val="003B4FCE"/>
    <w:rsid w:val="003B6202"/>
    <w:rsid w:val="003B6857"/>
    <w:rsid w:val="003B6CF1"/>
    <w:rsid w:val="003B7D5E"/>
    <w:rsid w:val="003C1083"/>
    <w:rsid w:val="003C1669"/>
    <w:rsid w:val="003C25A5"/>
    <w:rsid w:val="003C2B53"/>
    <w:rsid w:val="003C2D82"/>
    <w:rsid w:val="003C3205"/>
    <w:rsid w:val="003C3CEB"/>
    <w:rsid w:val="003C3D89"/>
    <w:rsid w:val="003C4944"/>
    <w:rsid w:val="003C4E4B"/>
    <w:rsid w:val="003C562B"/>
    <w:rsid w:val="003C5662"/>
    <w:rsid w:val="003C5914"/>
    <w:rsid w:val="003C66D4"/>
    <w:rsid w:val="003D0F7C"/>
    <w:rsid w:val="003D1194"/>
    <w:rsid w:val="003D1CFF"/>
    <w:rsid w:val="003D220E"/>
    <w:rsid w:val="003D223E"/>
    <w:rsid w:val="003D2EAE"/>
    <w:rsid w:val="003D3C18"/>
    <w:rsid w:val="003D49E0"/>
    <w:rsid w:val="003D4D63"/>
    <w:rsid w:val="003D50A3"/>
    <w:rsid w:val="003D63D2"/>
    <w:rsid w:val="003D76D5"/>
    <w:rsid w:val="003E053F"/>
    <w:rsid w:val="003E07B2"/>
    <w:rsid w:val="003E09D6"/>
    <w:rsid w:val="003E0A5D"/>
    <w:rsid w:val="003E0DB4"/>
    <w:rsid w:val="003E0ECB"/>
    <w:rsid w:val="003E1116"/>
    <w:rsid w:val="003E19EA"/>
    <w:rsid w:val="003E1AF7"/>
    <w:rsid w:val="003E1DCE"/>
    <w:rsid w:val="003E244E"/>
    <w:rsid w:val="003E28A3"/>
    <w:rsid w:val="003E2BDD"/>
    <w:rsid w:val="003E31DD"/>
    <w:rsid w:val="003E3FCF"/>
    <w:rsid w:val="003E4032"/>
    <w:rsid w:val="003E4B7B"/>
    <w:rsid w:val="003E4BD2"/>
    <w:rsid w:val="003E5860"/>
    <w:rsid w:val="003E6399"/>
    <w:rsid w:val="003E713C"/>
    <w:rsid w:val="003F0DAF"/>
    <w:rsid w:val="003F186A"/>
    <w:rsid w:val="003F38C1"/>
    <w:rsid w:val="003F3BCC"/>
    <w:rsid w:val="003F4D5E"/>
    <w:rsid w:val="003F5103"/>
    <w:rsid w:val="003F7201"/>
    <w:rsid w:val="003F77A8"/>
    <w:rsid w:val="00401C1E"/>
    <w:rsid w:val="004025FF"/>
    <w:rsid w:val="00402A09"/>
    <w:rsid w:val="00402EC3"/>
    <w:rsid w:val="00403344"/>
    <w:rsid w:val="00403DFE"/>
    <w:rsid w:val="00403FA8"/>
    <w:rsid w:val="00404762"/>
    <w:rsid w:val="0040622D"/>
    <w:rsid w:val="004068C8"/>
    <w:rsid w:val="0040714B"/>
    <w:rsid w:val="0040792D"/>
    <w:rsid w:val="00407B15"/>
    <w:rsid w:val="00410312"/>
    <w:rsid w:val="00410F02"/>
    <w:rsid w:val="004110F9"/>
    <w:rsid w:val="004117B4"/>
    <w:rsid w:val="004141B2"/>
    <w:rsid w:val="00415C5C"/>
    <w:rsid w:val="00415CBD"/>
    <w:rsid w:val="00415FCF"/>
    <w:rsid w:val="00416505"/>
    <w:rsid w:val="0041660E"/>
    <w:rsid w:val="00417376"/>
    <w:rsid w:val="00417AF2"/>
    <w:rsid w:val="00417E7D"/>
    <w:rsid w:val="004209EE"/>
    <w:rsid w:val="00421653"/>
    <w:rsid w:val="00421708"/>
    <w:rsid w:val="00423245"/>
    <w:rsid w:val="0042354A"/>
    <w:rsid w:val="0042393C"/>
    <w:rsid w:val="00423B5D"/>
    <w:rsid w:val="00430566"/>
    <w:rsid w:val="00430AB8"/>
    <w:rsid w:val="00430AF1"/>
    <w:rsid w:val="00430D16"/>
    <w:rsid w:val="00431F01"/>
    <w:rsid w:val="00432086"/>
    <w:rsid w:val="00432199"/>
    <w:rsid w:val="00432D42"/>
    <w:rsid w:val="004339B9"/>
    <w:rsid w:val="00433D77"/>
    <w:rsid w:val="0043576D"/>
    <w:rsid w:val="00436D36"/>
    <w:rsid w:val="00437601"/>
    <w:rsid w:val="004377C5"/>
    <w:rsid w:val="00442F87"/>
    <w:rsid w:val="0044301C"/>
    <w:rsid w:val="00443609"/>
    <w:rsid w:val="00443633"/>
    <w:rsid w:val="00443654"/>
    <w:rsid w:val="00443AD6"/>
    <w:rsid w:val="004458BF"/>
    <w:rsid w:val="00445B11"/>
    <w:rsid w:val="00445BF8"/>
    <w:rsid w:val="00445F2A"/>
    <w:rsid w:val="004466F7"/>
    <w:rsid w:val="00446927"/>
    <w:rsid w:val="00446AE3"/>
    <w:rsid w:val="0044763C"/>
    <w:rsid w:val="00447850"/>
    <w:rsid w:val="00447D03"/>
    <w:rsid w:val="00447D31"/>
    <w:rsid w:val="004503AA"/>
    <w:rsid w:val="00451FD4"/>
    <w:rsid w:val="00451FDF"/>
    <w:rsid w:val="004532E7"/>
    <w:rsid w:val="0045361B"/>
    <w:rsid w:val="00453F29"/>
    <w:rsid w:val="00454CD7"/>
    <w:rsid w:val="00455840"/>
    <w:rsid w:val="004560A8"/>
    <w:rsid w:val="004560CB"/>
    <w:rsid w:val="00456DF5"/>
    <w:rsid w:val="00457192"/>
    <w:rsid w:val="00457DC8"/>
    <w:rsid w:val="00457F5B"/>
    <w:rsid w:val="00460000"/>
    <w:rsid w:val="00460597"/>
    <w:rsid w:val="00460F51"/>
    <w:rsid w:val="004617BD"/>
    <w:rsid w:val="00461DF1"/>
    <w:rsid w:val="00462DA5"/>
    <w:rsid w:val="0046360D"/>
    <w:rsid w:val="00463BA3"/>
    <w:rsid w:val="0046425E"/>
    <w:rsid w:val="0046468A"/>
    <w:rsid w:val="004648FC"/>
    <w:rsid w:val="00464BB1"/>
    <w:rsid w:val="004655AA"/>
    <w:rsid w:val="004674B4"/>
    <w:rsid w:val="00467D64"/>
    <w:rsid w:val="00467DCD"/>
    <w:rsid w:val="00467EE0"/>
    <w:rsid w:val="00470F40"/>
    <w:rsid w:val="00471563"/>
    <w:rsid w:val="00471FAD"/>
    <w:rsid w:val="004720CF"/>
    <w:rsid w:val="0047234D"/>
    <w:rsid w:val="00473136"/>
    <w:rsid w:val="00473A77"/>
    <w:rsid w:val="00475DFE"/>
    <w:rsid w:val="00476964"/>
    <w:rsid w:val="00476B51"/>
    <w:rsid w:val="00476E3F"/>
    <w:rsid w:val="00476F87"/>
    <w:rsid w:val="004772D0"/>
    <w:rsid w:val="00480686"/>
    <w:rsid w:val="00481E47"/>
    <w:rsid w:val="00482B03"/>
    <w:rsid w:val="00483015"/>
    <w:rsid w:val="00483D00"/>
    <w:rsid w:val="00490E25"/>
    <w:rsid w:val="0049235F"/>
    <w:rsid w:val="004924E5"/>
    <w:rsid w:val="00492AB5"/>
    <w:rsid w:val="00492BD3"/>
    <w:rsid w:val="00492CD8"/>
    <w:rsid w:val="0049310E"/>
    <w:rsid w:val="004931D8"/>
    <w:rsid w:val="00493EA8"/>
    <w:rsid w:val="00494B0B"/>
    <w:rsid w:val="004956BB"/>
    <w:rsid w:val="004963BD"/>
    <w:rsid w:val="004A1865"/>
    <w:rsid w:val="004A1F58"/>
    <w:rsid w:val="004A2E9A"/>
    <w:rsid w:val="004A39B9"/>
    <w:rsid w:val="004A4280"/>
    <w:rsid w:val="004A45C8"/>
    <w:rsid w:val="004A5A5F"/>
    <w:rsid w:val="004A65C3"/>
    <w:rsid w:val="004A7473"/>
    <w:rsid w:val="004A7FC0"/>
    <w:rsid w:val="004B180D"/>
    <w:rsid w:val="004B1BF8"/>
    <w:rsid w:val="004B3C8A"/>
    <w:rsid w:val="004B541E"/>
    <w:rsid w:val="004B5F4F"/>
    <w:rsid w:val="004B69B9"/>
    <w:rsid w:val="004B724C"/>
    <w:rsid w:val="004C03C4"/>
    <w:rsid w:val="004C05F8"/>
    <w:rsid w:val="004C129C"/>
    <w:rsid w:val="004C21D9"/>
    <w:rsid w:val="004C23C9"/>
    <w:rsid w:val="004C3345"/>
    <w:rsid w:val="004C40E3"/>
    <w:rsid w:val="004C53E7"/>
    <w:rsid w:val="004C54D8"/>
    <w:rsid w:val="004C6463"/>
    <w:rsid w:val="004D0FB6"/>
    <w:rsid w:val="004D231D"/>
    <w:rsid w:val="004D29CF"/>
    <w:rsid w:val="004D29D5"/>
    <w:rsid w:val="004D37E1"/>
    <w:rsid w:val="004D3A05"/>
    <w:rsid w:val="004D43B4"/>
    <w:rsid w:val="004D4B4C"/>
    <w:rsid w:val="004D4EBD"/>
    <w:rsid w:val="004D4FCE"/>
    <w:rsid w:val="004D55C6"/>
    <w:rsid w:val="004D5794"/>
    <w:rsid w:val="004D6735"/>
    <w:rsid w:val="004D7505"/>
    <w:rsid w:val="004D78FA"/>
    <w:rsid w:val="004D7E56"/>
    <w:rsid w:val="004E0138"/>
    <w:rsid w:val="004E0E71"/>
    <w:rsid w:val="004E1BD2"/>
    <w:rsid w:val="004E24A4"/>
    <w:rsid w:val="004E4B1C"/>
    <w:rsid w:val="004E53CF"/>
    <w:rsid w:val="004F0147"/>
    <w:rsid w:val="004F0545"/>
    <w:rsid w:val="004F1531"/>
    <w:rsid w:val="004F1E84"/>
    <w:rsid w:val="004F21F5"/>
    <w:rsid w:val="004F21F7"/>
    <w:rsid w:val="004F348B"/>
    <w:rsid w:val="004F35F3"/>
    <w:rsid w:val="004F36B2"/>
    <w:rsid w:val="004F3DF9"/>
    <w:rsid w:val="004F46E5"/>
    <w:rsid w:val="004F47EC"/>
    <w:rsid w:val="004F4B7F"/>
    <w:rsid w:val="004F66DF"/>
    <w:rsid w:val="004F692B"/>
    <w:rsid w:val="0050061A"/>
    <w:rsid w:val="00501963"/>
    <w:rsid w:val="0050227B"/>
    <w:rsid w:val="0050318F"/>
    <w:rsid w:val="00504636"/>
    <w:rsid w:val="00504E48"/>
    <w:rsid w:val="00505C6B"/>
    <w:rsid w:val="00505DE5"/>
    <w:rsid w:val="00510A9A"/>
    <w:rsid w:val="0051113A"/>
    <w:rsid w:val="00514DE3"/>
    <w:rsid w:val="00514E77"/>
    <w:rsid w:val="0051652D"/>
    <w:rsid w:val="00516872"/>
    <w:rsid w:val="00517153"/>
    <w:rsid w:val="00517CBC"/>
    <w:rsid w:val="00520AD3"/>
    <w:rsid w:val="00521AA0"/>
    <w:rsid w:val="00521C3E"/>
    <w:rsid w:val="00521D99"/>
    <w:rsid w:val="00521F46"/>
    <w:rsid w:val="00522542"/>
    <w:rsid w:val="00523384"/>
    <w:rsid w:val="00523825"/>
    <w:rsid w:val="00523ACD"/>
    <w:rsid w:val="00523C15"/>
    <w:rsid w:val="00526351"/>
    <w:rsid w:val="00526A5F"/>
    <w:rsid w:val="0052732D"/>
    <w:rsid w:val="00527334"/>
    <w:rsid w:val="00531900"/>
    <w:rsid w:val="00532545"/>
    <w:rsid w:val="00532990"/>
    <w:rsid w:val="00533213"/>
    <w:rsid w:val="00533CBE"/>
    <w:rsid w:val="00533CC1"/>
    <w:rsid w:val="00534B73"/>
    <w:rsid w:val="00534BE9"/>
    <w:rsid w:val="00534F7C"/>
    <w:rsid w:val="00535698"/>
    <w:rsid w:val="005358A2"/>
    <w:rsid w:val="00535D07"/>
    <w:rsid w:val="00535DE5"/>
    <w:rsid w:val="00536B00"/>
    <w:rsid w:val="00536D30"/>
    <w:rsid w:val="00537D67"/>
    <w:rsid w:val="00540F72"/>
    <w:rsid w:val="00541413"/>
    <w:rsid w:val="00541781"/>
    <w:rsid w:val="00541871"/>
    <w:rsid w:val="005425AD"/>
    <w:rsid w:val="00542A24"/>
    <w:rsid w:val="00543021"/>
    <w:rsid w:val="0054306E"/>
    <w:rsid w:val="00543CD1"/>
    <w:rsid w:val="00544BBF"/>
    <w:rsid w:val="005453F1"/>
    <w:rsid w:val="00546106"/>
    <w:rsid w:val="005464D5"/>
    <w:rsid w:val="0054730C"/>
    <w:rsid w:val="005474D1"/>
    <w:rsid w:val="00547D93"/>
    <w:rsid w:val="00547EE0"/>
    <w:rsid w:val="00550A07"/>
    <w:rsid w:val="00550C80"/>
    <w:rsid w:val="00550F05"/>
    <w:rsid w:val="00550F6D"/>
    <w:rsid w:val="00551285"/>
    <w:rsid w:val="005518EA"/>
    <w:rsid w:val="00552878"/>
    <w:rsid w:val="005550E8"/>
    <w:rsid w:val="005562AE"/>
    <w:rsid w:val="00556A7F"/>
    <w:rsid w:val="00556CD9"/>
    <w:rsid w:val="00556ED0"/>
    <w:rsid w:val="00556F21"/>
    <w:rsid w:val="00557800"/>
    <w:rsid w:val="0056094C"/>
    <w:rsid w:val="00560D65"/>
    <w:rsid w:val="005615D3"/>
    <w:rsid w:val="00562024"/>
    <w:rsid w:val="005634AC"/>
    <w:rsid w:val="005643C8"/>
    <w:rsid w:val="00564CB4"/>
    <w:rsid w:val="00564EEA"/>
    <w:rsid w:val="00566814"/>
    <w:rsid w:val="00566AFB"/>
    <w:rsid w:val="00566C39"/>
    <w:rsid w:val="00566FC0"/>
    <w:rsid w:val="00567319"/>
    <w:rsid w:val="005702D4"/>
    <w:rsid w:val="00570FE2"/>
    <w:rsid w:val="00571475"/>
    <w:rsid w:val="00571D7B"/>
    <w:rsid w:val="00571EFF"/>
    <w:rsid w:val="00572261"/>
    <w:rsid w:val="005727DD"/>
    <w:rsid w:val="0057328D"/>
    <w:rsid w:val="005734C2"/>
    <w:rsid w:val="005736BA"/>
    <w:rsid w:val="00573EB3"/>
    <w:rsid w:val="00575633"/>
    <w:rsid w:val="005756FB"/>
    <w:rsid w:val="00575A5D"/>
    <w:rsid w:val="005767DE"/>
    <w:rsid w:val="00577375"/>
    <w:rsid w:val="00580425"/>
    <w:rsid w:val="005833EB"/>
    <w:rsid w:val="00583B9C"/>
    <w:rsid w:val="00583E02"/>
    <w:rsid w:val="00584B2F"/>
    <w:rsid w:val="00586136"/>
    <w:rsid w:val="00586E47"/>
    <w:rsid w:val="005917AF"/>
    <w:rsid w:val="0059278A"/>
    <w:rsid w:val="00592D4B"/>
    <w:rsid w:val="0059415F"/>
    <w:rsid w:val="0059438F"/>
    <w:rsid w:val="005943F8"/>
    <w:rsid w:val="005956EE"/>
    <w:rsid w:val="005958C1"/>
    <w:rsid w:val="00595F36"/>
    <w:rsid w:val="005964B5"/>
    <w:rsid w:val="005966A7"/>
    <w:rsid w:val="00596A62"/>
    <w:rsid w:val="005A368E"/>
    <w:rsid w:val="005A6410"/>
    <w:rsid w:val="005A6748"/>
    <w:rsid w:val="005A6BC4"/>
    <w:rsid w:val="005A7D81"/>
    <w:rsid w:val="005B0ABC"/>
    <w:rsid w:val="005B1828"/>
    <w:rsid w:val="005B1899"/>
    <w:rsid w:val="005B2108"/>
    <w:rsid w:val="005B238E"/>
    <w:rsid w:val="005B2A40"/>
    <w:rsid w:val="005B35E5"/>
    <w:rsid w:val="005B3EB6"/>
    <w:rsid w:val="005B403C"/>
    <w:rsid w:val="005B4478"/>
    <w:rsid w:val="005B45A8"/>
    <w:rsid w:val="005B4AB6"/>
    <w:rsid w:val="005B5338"/>
    <w:rsid w:val="005B59A2"/>
    <w:rsid w:val="005B69B1"/>
    <w:rsid w:val="005B69F8"/>
    <w:rsid w:val="005B7AD7"/>
    <w:rsid w:val="005C0D7D"/>
    <w:rsid w:val="005C1D66"/>
    <w:rsid w:val="005C2465"/>
    <w:rsid w:val="005C35CB"/>
    <w:rsid w:val="005C4284"/>
    <w:rsid w:val="005C428E"/>
    <w:rsid w:val="005C4924"/>
    <w:rsid w:val="005C54E4"/>
    <w:rsid w:val="005C627B"/>
    <w:rsid w:val="005C63AB"/>
    <w:rsid w:val="005C64CC"/>
    <w:rsid w:val="005C6671"/>
    <w:rsid w:val="005C73F1"/>
    <w:rsid w:val="005C78FA"/>
    <w:rsid w:val="005C7E42"/>
    <w:rsid w:val="005D1255"/>
    <w:rsid w:val="005D204B"/>
    <w:rsid w:val="005D227F"/>
    <w:rsid w:val="005D3EDE"/>
    <w:rsid w:val="005D4D74"/>
    <w:rsid w:val="005D544F"/>
    <w:rsid w:val="005D5AEA"/>
    <w:rsid w:val="005D68CA"/>
    <w:rsid w:val="005D6E4A"/>
    <w:rsid w:val="005E0908"/>
    <w:rsid w:val="005E10C8"/>
    <w:rsid w:val="005E1A4B"/>
    <w:rsid w:val="005E3437"/>
    <w:rsid w:val="005E3447"/>
    <w:rsid w:val="005E4590"/>
    <w:rsid w:val="005E45BD"/>
    <w:rsid w:val="005E5033"/>
    <w:rsid w:val="005E5AFA"/>
    <w:rsid w:val="005E5E6D"/>
    <w:rsid w:val="005E6287"/>
    <w:rsid w:val="005E7B4A"/>
    <w:rsid w:val="005F27CC"/>
    <w:rsid w:val="005F2A89"/>
    <w:rsid w:val="005F4119"/>
    <w:rsid w:val="005F54A9"/>
    <w:rsid w:val="005F6625"/>
    <w:rsid w:val="005F6E39"/>
    <w:rsid w:val="005F6FB4"/>
    <w:rsid w:val="005F714E"/>
    <w:rsid w:val="005F7676"/>
    <w:rsid w:val="00600D19"/>
    <w:rsid w:val="0060108C"/>
    <w:rsid w:val="00602547"/>
    <w:rsid w:val="00602C14"/>
    <w:rsid w:val="00602F82"/>
    <w:rsid w:val="006048AC"/>
    <w:rsid w:val="00605D07"/>
    <w:rsid w:val="00607FC0"/>
    <w:rsid w:val="00610045"/>
    <w:rsid w:val="00610810"/>
    <w:rsid w:val="00610FAA"/>
    <w:rsid w:val="00611704"/>
    <w:rsid w:val="00613680"/>
    <w:rsid w:val="006154FF"/>
    <w:rsid w:val="00616F97"/>
    <w:rsid w:val="00617ACF"/>
    <w:rsid w:val="00617C01"/>
    <w:rsid w:val="0062022A"/>
    <w:rsid w:val="0062063C"/>
    <w:rsid w:val="00620C0C"/>
    <w:rsid w:val="00620F7D"/>
    <w:rsid w:val="006218FA"/>
    <w:rsid w:val="0062346A"/>
    <w:rsid w:val="00623AD6"/>
    <w:rsid w:val="00623E1C"/>
    <w:rsid w:val="00624902"/>
    <w:rsid w:val="006250E4"/>
    <w:rsid w:val="0062550E"/>
    <w:rsid w:val="006256D8"/>
    <w:rsid w:val="0062584D"/>
    <w:rsid w:val="00625A74"/>
    <w:rsid w:val="00626D3E"/>
    <w:rsid w:val="0062779E"/>
    <w:rsid w:val="006277CA"/>
    <w:rsid w:val="0062789C"/>
    <w:rsid w:val="00627950"/>
    <w:rsid w:val="006305C5"/>
    <w:rsid w:val="006313AD"/>
    <w:rsid w:val="00631A8D"/>
    <w:rsid w:val="006337ED"/>
    <w:rsid w:val="00634089"/>
    <w:rsid w:val="006352DE"/>
    <w:rsid w:val="006371EB"/>
    <w:rsid w:val="006375C9"/>
    <w:rsid w:val="00637C93"/>
    <w:rsid w:val="006404BE"/>
    <w:rsid w:val="0064073C"/>
    <w:rsid w:val="00641118"/>
    <w:rsid w:val="006413BE"/>
    <w:rsid w:val="00642BFD"/>
    <w:rsid w:val="00642D12"/>
    <w:rsid w:val="006433BF"/>
    <w:rsid w:val="00644AA6"/>
    <w:rsid w:val="00645294"/>
    <w:rsid w:val="00645AF8"/>
    <w:rsid w:val="006469D0"/>
    <w:rsid w:val="006470BF"/>
    <w:rsid w:val="006478F1"/>
    <w:rsid w:val="00650563"/>
    <w:rsid w:val="0065408B"/>
    <w:rsid w:val="0065480C"/>
    <w:rsid w:val="00654F08"/>
    <w:rsid w:val="00655CEE"/>
    <w:rsid w:val="00661896"/>
    <w:rsid w:val="00661EB0"/>
    <w:rsid w:val="006626E6"/>
    <w:rsid w:val="00663AC6"/>
    <w:rsid w:val="00663B84"/>
    <w:rsid w:val="006650AD"/>
    <w:rsid w:val="00665138"/>
    <w:rsid w:val="0066677E"/>
    <w:rsid w:val="00667402"/>
    <w:rsid w:val="00667D1B"/>
    <w:rsid w:val="00667F9C"/>
    <w:rsid w:val="0067073E"/>
    <w:rsid w:val="00670B6B"/>
    <w:rsid w:val="006710B6"/>
    <w:rsid w:val="006719F2"/>
    <w:rsid w:val="0067285B"/>
    <w:rsid w:val="00672D5D"/>
    <w:rsid w:val="00672E13"/>
    <w:rsid w:val="00673643"/>
    <w:rsid w:val="00674754"/>
    <w:rsid w:val="0067596B"/>
    <w:rsid w:val="006771D4"/>
    <w:rsid w:val="00677980"/>
    <w:rsid w:val="006807BA"/>
    <w:rsid w:val="00681ACA"/>
    <w:rsid w:val="00683D45"/>
    <w:rsid w:val="00684237"/>
    <w:rsid w:val="006846A9"/>
    <w:rsid w:val="00684A50"/>
    <w:rsid w:val="006857C2"/>
    <w:rsid w:val="006861E8"/>
    <w:rsid w:val="00686448"/>
    <w:rsid w:val="00687836"/>
    <w:rsid w:val="006878E4"/>
    <w:rsid w:val="00687F09"/>
    <w:rsid w:val="0069197F"/>
    <w:rsid w:val="00691CF5"/>
    <w:rsid w:val="00692833"/>
    <w:rsid w:val="00692CCC"/>
    <w:rsid w:val="00694C75"/>
    <w:rsid w:val="0069750F"/>
    <w:rsid w:val="00697E4A"/>
    <w:rsid w:val="006A0BA7"/>
    <w:rsid w:val="006A1DFB"/>
    <w:rsid w:val="006A3517"/>
    <w:rsid w:val="006A370A"/>
    <w:rsid w:val="006A3B7E"/>
    <w:rsid w:val="006A547C"/>
    <w:rsid w:val="006A5E34"/>
    <w:rsid w:val="006A5E60"/>
    <w:rsid w:val="006A6205"/>
    <w:rsid w:val="006A62B8"/>
    <w:rsid w:val="006A6C11"/>
    <w:rsid w:val="006A7050"/>
    <w:rsid w:val="006A7EC1"/>
    <w:rsid w:val="006A7F2E"/>
    <w:rsid w:val="006B0013"/>
    <w:rsid w:val="006B0B0D"/>
    <w:rsid w:val="006B410D"/>
    <w:rsid w:val="006B50B5"/>
    <w:rsid w:val="006C0500"/>
    <w:rsid w:val="006C12EF"/>
    <w:rsid w:val="006C198F"/>
    <w:rsid w:val="006C38D3"/>
    <w:rsid w:val="006C3ECA"/>
    <w:rsid w:val="006C44A3"/>
    <w:rsid w:val="006C456A"/>
    <w:rsid w:val="006C63B9"/>
    <w:rsid w:val="006C6B9B"/>
    <w:rsid w:val="006C7E95"/>
    <w:rsid w:val="006C7FF9"/>
    <w:rsid w:val="006D1967"/>
    <w:rsid w:val="006D2297"/>
    <w:rsid w:val="006D2F67"/>
    <w:rsid w:val="006D2FC6"/>
    <w:rsid w:val="006D3E59"/>
    <w:rsid w:val="006D44F2"/>
    <w:rsid w:val="006D5DE9"/>
    <w:rsid w:val="006E0321"/>
    <w:rsid w:val="006E0375"/>
    <w:rsid w:val="006E0B6A"/>
    <w:rsid w:val="006E144F"/>
    <w:rsid w:val="006E1BFE"/>
    <w:rsid w:val="006E38D1"/>
    <w:rsid w:val="006E51C0"/>
    <w:rsid w:val="006E5C00"/>
    <w:rsid w:val="006E5ED4"/>
    <w:rsid w:val="006E61E2"/>
    <w:rsid w:val="006E6C22"/>
    <w:rsid w:val="006E6F80"/>
    <w:rsid w:val="006E7F6C"/>
    <w:rsid w:val="006F0063"/>
    <w:rsid w:val="006F12E0"/>
    <w:rsid w:val="006F28D5"/>
    <w:rsid w:val="006F2F19"/>
    <w:rsid w:val="006F30B1"/>
    <w:rsid w:val="006F3681"/>
    <w:rsid w:val="006F491A"/>
    <w:rsid w:val="006F504B"/>
    <w:rsid w:val="006F5702"/>
    <w:rsid w:val="006F6CD7"/>
    <w:rsid w:val="006F6DFF"/>
    <w:rsid w:val="006F7093"/>
    <w:rsid w:val="00701091"/>
    <w:rsid w:val="00701523"/>
    <w:rsid w:val="00702F8F"/>
    <w:rsid w:val="00703287"/>
    <w:rsid w:val="007037B5"/>
    <w:rsid w:val="00703A21"/>
    <w:rsid w:val="00704D03"/>
    <w:rsid w:val="0070517A"/>
    <w:rsid w:val="00705697"/>
    <w:rsid w:val="00706D38"/>
    <w:rsid w:val="007075C6"/>
    <w:rsid w:val="007079ED"/>
    <w:rsid w:val="0071035C"/>
    <w:rsid w:val="00710CFC"/>
    <w:rsid w:val="00712ABE"/>
    <w:rsid w:val="00712B13"/>
    <w:rsid w:val="00713C90"/>
    <w:rsid w:val="0071463F"/>
    <w:rsid w:val="007154E4"/>
    <w:rsid w:val="00716B92"/>
    <w:rsid w:val="007170AF"/>
    <w:rsid w:val="00720702"/>
    <w:rsid w:val="00720BFB"/>
    <w:rsid w:val="0072116F"/>
    <w:rsid w:val="0072206A"/>
    <w:rsid w:val="00722F59"/>
    <w:rsid w:val="00723E06"/>
    <w:rsid w:val="00724718"/>
    <w:rsid w:val="007258AA"/>
    <w:rsid w:val="0072643E"/>
    <w:rsid w:val="00726E7A"/>
    <w:rsid w:val="007304D5"/>
    <w:rsid w:val="00730C6A"/>
    <w:rsid w:val="00731F39"/>
    <w:rsid w:val="00732191"/>
    <w:rsid w:val="00734A6B"/>
    <w:rsid w:val="00734F43"/>
    <w:rsid w:val="007355F9"/>
    <w:rsid w:val="00736599"/>
    <w:rsid w:val="00736EC3"/>
    <w:rsid w:val="00737056"/>
    <w:rsid w:val="007373B8"/>
    <w:rsid w:val="00742B28"/>
    <w:rsid w:val="00742EBB"/>
    <w:rsid w:val="00744EF4"/>
    <w:rsid w:val="00746212"/>
    <w:rsid w:val="007479AA"/>
    <w:rsid w:val="0075089C"/>
    <w:rsid w:val="00751C97"/>
    <w:rsid w:val="00752021"/>
    <w:rsid w:val="007523A6"/>
    <w:rsid w:val="00752D9F"/>
    <w:rsid w:val="00752DC8"/>
    <w:rsid w:val="00752E30"/>
    <w:rsid w:val="00753410"/>
    <w:rsid w:val="00753552"/>
    <w:rsid w:val="00753E08"/>
    <w:rsid w:val="00754E70"/>
    <w:rsid w:val="00754EA5"/>
    <w:rsid w:val="00755040"/>
    <w:rsid w:val="0075515F"/>
    <w:rsid w:val="007551BB"/>
    <w:rsid w:val="0075534D"/>
    <w:rsid w:val="0075722A"/>
    <w:rsid w:val="007572D2"/>
    <w:rsid w:val="00757351"/>
    <w:rsid w:val="007576CF"/>
    <w:rsid w:val="00757E8F"/>
    <w:rsid w:val="00757F77"/>
    <w:rsid w:val="00760F1D"/>
    <w:rsid w:val="0076200B"/>
    <w:rsid w:val="00762118"/>
    <w:rsid w:val="007621A6"/>
    <w:rsid w:val="0076288B"/>
    <w:rsid w:val="00762CBA"/>
    <w:rsid w:val="00762FA3"/>
    <w:rsid w:val="007645FC"/>
    <w:rsid w:val="00765FB9"/>
    <w:rsid w:val="007661C4"/>
    <w:rsid w:val="0076667B"/>
    <w:rsid w:val="00770C4F"/>
    <w:rsid w:val="007712E9"/>
    <w:rsid w:val="0077176A"/>
    <w:rsid w:val="0077197E"/>
    <w:rsid w:val="00771D62"/>
    <w:rsid w:val="0077238C"/>
    <w:rsid w:val="00773749"/>
    <w:rsid w:val="00773CFE"/>
    <w:rsid w:val="00774638"/>
    <w:rsid w:val="0077498C"/>
    <w:rsid w:val="007752F6"/>
    <w:rsid w:val="007756F8"/>
    <w:rsid w:val="00775BA3"/>
    <w:rsid w:val="00776375"/>
    <w:rsid w:val="0078000A"/>
    <w:rsid w:val="00781265"/>
    <w:rsid w:val="00781BEE"/>
    <w:rsid w:val="00782269"/>
    <w:rsid w:val="00783096"/>
    <w:rsid w:val="00783CA0"/>
    <w:rsid w:val="0078411E"/>
    <w:rsid w:val="0078498B"/>
    <w:rsid w:val="00786CFB"/>
    <w:rsid w:val="00787ADD"/>
    <w:rsid w:val="007910F4"/>
    <w:rsid w:val="0079411C"/>
    <w:rsid w:val="007942F7"/>
    <w:rsid w:val="00794634"/>
    <w:rsid w:val="00795492"/>
    <w:rsid w:val="00796AF0"/>
    <w:rsid w:val="00797CAB"/>
    <w:rsid w:val="007A05BA"/>
    <w:rsid w:val="007A0BDA"/>
    <w:rsid w:val="007A0FCD"/>
    <w:rsid w:val="007A2879"/>
    <w:rsid w:val="007A29E0"/>
    <w:rsid w:val="007A3C8B"/>
    <w:rsid w:val="007A3F4F"/>
    <w:rsid w:val="007A45F5"/>
    <w:rsid w:val="007A4A81"/>
    <w:rsid w:val="007A6BAC"/>
    <w:rsid w:val="007A74B4"/>
    <w:rsid w:val="007B0FB8"/>
    <w:rsid w:val="007B15B4"/>
    <w:rsid w:val="007B1656"/>
    <w:rsid w:val="007B28A6"/>
    <w:rsid w:val="007B3D77"/>
    <w:rsid w:val="007B4A07"/>
    <w:rsid w:val="007B6EF7"/>
    <w:rsid w:val="007B7FC9"/>
    <w:rsid w:val="007C062D"/>
    <w:rsid w:val="007C0921"/>
    <w:rsid w:val="007C3212"/>
    <w:rsid w:val="007C4313"/>
    <w:rsid w:val="007C457F"/>
    <w:rsid w:val="007C5F33"/>
    <w:rsid w:val="007C70D5"/>
    <w:rsid w:val="007D0BCD"/>
    <w:rsid w:val="007D1882"/>
    <w:rsid w:val="007D2636"/>
    <w:rsid w:val="007D40A8"/>
    <w:rsid w:val="007D5691"/>
    <w:rsid w:val="007D64F2"/>
    <w:rsid w:val="007D7690"/>
    <w:rsid w:val="007E0F53"/>
    <w:rsid w:val="007E0FF8"/>
    <w:rsid w:val="007E16F7"/>
    <w:rsid w:val="007E1847"/>
    <w:rsid w:val="007E203F"/>
    <w:rsid w:val="007E2FEF"/>
    <w:rsid w:val="007E3BCE"/>
    <w:rsid w:val="007E4DC5"/>
    <w:rsid w:val="007E4FA9"/>
    <w:rsid w:val="007E590E"/>
    <w:rsid w:val="007E5930"/>
    <w:rsid w:val="007E612D"/>
    <w:rsid w:val="007E6177"/>
    <w:rsid w:val="007E692E"/>
    <w:rsid w:val="007E762C"/>
    <w:rsid w:val="007E778A"/>
    <w:rsid w:val="007F07DC"/>
    <w:rsid w:val="007F0901"/>
    <w:rsid w:val="007F0929"/>
    <w:rsid w:val="007F27B0"/>
    <w:rsid w:val="007F317A"/>
    <w:rsid w:val="007F42BC"/>
    <w:rsid w:val="007F4619"/>
    <w:rsid w:val="007F4E67"/>
    <w:rsid w:val="007F5391"/>
    <w:rsid w:val="007F59A9"/>
    <w:rsid w:val="007F62FB"/>
    <w:rsid w:val="007F7773"/>
    <w:rsid w:val="007F7B3D"/>
    <w:rsid w:val="007F7E34"/>
    <w:rsid w:val="00800FF3"/>
    <w:rsid w:val="00801622"/>
    <w:rsid w:val="00802A7B"/>
    <w:rsid w:val="0080384F"/>
    <w:rsid w:val="00803D04"/>
    <w:rsid w:val="008041FA"/>
    <w:rsid w:val="00804CAA"/>
    <w:rsid w:val="00804D6E"/>
    <w:rsid w:val="008059FE"/>
    <w:rsid w:val="0080612F"/>
    <w:rsid w:val="008061C9"/>
    <w:rsid w:val="0080668A"/>
    <w:rsid w:val="008067A1"/>
    <w:rsid w:val="00806B92"/>
    <w:rsid w:val="00806FB7"/>
    <w:rsid w:val="00807013"/>
    <w:rsid w:val="0081046D"/>
    <w:rsid w:val="008105D1"/>
    <w:rsid w:val="00811405"/>
    <w:rsid w:val="00811A47"/>
    <w:rsid w:val="00812E18"/>
    <w:rsid w:val="00813D83"/>
    <w:rsid w:val="00814250"/>
    <w:rsid w:val="008144CD"/>
    <w:rsid w:val="00814B16"/>
    <w:rsid w:val="00815E76"/>
    <w:rsid w:val="00817F77"/>
    <w:rsid w:val="0082097C"/>
    <w:rsid w:val="008213B2"/>
    <w:rsid w:val="00822462"/>
    <w:rsid w:val="00822D6C"/>
    <w:rsid w:val="00824D59"/>
    <w:rsid w:val="00825135"/>
    <w:rsid w:val="0082533A"/>
    <w:rsid w:val="008255B5"/>
    <w:rsid w:val="008258C9"/>
    <w:rsid w:val="00826B77"/>
    <w:rsid w:val="0082757F"/>
    <w:rsid w:val="00830A96"/>
    <w:rsid w:val="008336E2"/>
    <w:rsid w:val="00833CA5"/>
    <w:rsid w:val="00833FB7"/>
    <w:rsid w:val="0084075C"/>
    <w:rsid w:val="00840988"/>
    <w:rsid w:val="00841356"/>
    <w:rsid w:val="0084147A"/>
    <w:rsid w:val="00841E5E"/>
    <w:rsid w:val="00842375"/>
    <w:rsid w:val="00842845"/>
    <w:rsid w:val="00843877"/>
    <w:rsid w:val="0084419C"/>
    <w:rsid w:val="00846365"/>
    <w:rsid w:val="00846CA0"/>
    <w:rsid w:val="00847E48"/>
    <w:rsid w:val="00850216"/>
    <w:rsid w:val="00851424"/>
    <w:rsid w:val="00852B35"/>
    <w:rsid w:val="00852CDE"/>
    <w:rsid w:val="0085389A"/>
    <w:rsid w:val="00856190"/>
    <w:rsid w:val="00856CFB"/>
    <w:rsid w:val="00857940"/>
    <w:rsid w:val="0086227E"/>
    <w:rsid w:val="00863DB1"/>
    <w:rsid w:val="00865754"/>
    <w:rsid w:val="00865DAF"/>
    <w:rsid w:val="00871C5E"/>
    <w:rsid w:val="008728E1"/>
    <w:rsid w:val="00874D96"/>
    <w:rsid w:val="00874FF9"/>
    <w:rsid w:val="008752CC"/>
    <w:rsid w:val="00877148"/>
    <w:rsid w:val="00877363"/>
    <w:rsid w:val="00880B8B"/>
    <w:rsid w:val="0088122E"/>
    <w:rsid w:val="008823BF"/>
    <w:rsid w:val="008828FD"/>
    <w:rsid w:val="00882FF6"/>
    <w:rsid w:val="00886855"/>
    <w:rsid w:val="00887FC0"/>
    <w:rsid w:val="00891790"/>
    <w:rsid w:val="00891CE6"/>
    <w:rsid w:val="00892CAD"/>
    <w:rsid w:val="008936C4"/>
    <w:rsid w:val="0089415C"/>
    <w:rsid w:val="00894681"/>
    <w:rsid w:val="00895506"/>
    <w:rsid w:val="00895B75"/>
    <w:rsid w:val="00896651"/>
    <w:rsid w:val="00896BF3"/>
    <w:rsid w:val="00897494"/>
    <w:rsid w:val="008975D3"/>
    <w:rsid w:val="008A1393"/>
    <w:rsid w:val="008A3784"/>
    <w:rsid w:val="008A3FD8"/>
    <w:rsid w:val="008A470F"/>
    <w:rsid w:val="008A58B7"/>
    <w:rsid w:val="008A6ABC"/>
    <w:rsid w:val="008A6CC2"/>
    <w:rsid w:val="008A6EF2"/>
    <w:rsid w:val="008A7552"/>
    <w:rsid w:val="008B0242"/>
    <w:rsid w:val="008B07CD"/>
    <w:rsid w:val="008B10AC"/>
    <w:rsid w:val="008B176A"/>
    <w:rsid w:val="008B1C93"/>
    <w:rsid w:val="008B22BE"/>
    <w:rsid w:val="008B2431"/>
    <w:rsid w:val="008B289C"/>
    <w:rsid w:val="008B2A66"/>
    <w:rsid w:val="008B34BC"/>
    <w:rsid w:val="008B4283"/>
    <w:rsid w:val="008B4735"/>
    <w:rsid w:val="008B5930"/>
    <w:rsid w:val="008B5AFA"/>
    <w:rsid w:val="008B695F"/>
    <w:rsid w:val="008B7A41"/>
    <w:rsid w:val="008B7AED"/>
    <w:rsid w:val="008C12BC"/>
    <w:rsid w:val="008C13D5"/>
    <w:rsid w:val="008C2D18"/>
    <w:rsid w:val="008C3970"/>
    <w:rsid w:val="008C43E7"/>
    <w:rsid w:val="008C70AF"/>
    <w:rsid w:val="008D00CF"/>
    <w:rsid w:val="008D03C8"/>
    <w:rsid w:val="008D066D"/>
    <w:rsid w:val="008D18C2"/>
    <w:rsid w:val="008D1CC6"/>
    <w:rsid w:val="008D2446"/>
    <w:rsid w:val="008D3032"/>
    <w:rsid w:val="008D4AD6"/>
    <w:rsid w:val="008D4DFD"/>
    <w:rsid w:val="008D727A"/>
    <w:rsid w:val="008E0560"/>
    <w:rsid w:val="008E1656"/>
    <w:rsid w:val="008E48F0"/>
    <w:rsid w:val="008E55B5"/>
    <w:rsid w:val="008E586A"/>
    <w:rsid w:val="008E5BF3"/>
    <w:rsid w:val="008E6500"/>
    <w:rsid w:val="008E6D10"/>
    <w:rsid w:val="008E74AD"/>
    <w:rsid w:val="008E7EC6"/>
    <w:rsid w:val="008F05A0"/>
    <w:rsid w:val="008F05C8"/>
    <w:rsid w:val="008F0F00"/>
    <w:rsid w:val="008F1C54"/>
    <w:rsid w:val="008F3397"/>
    <w:rsid w:val="008F35B6"/>
    <w:rsid w:val="008F3632"/>
    <w:rsid w:val="008F3702"/>
    <w:rsid w:val="008F371E"/>
    <w:rsid w:val="008F377E"/>
    <w:rsid w:val="008F536B"/>
    <w:rsid w:val="008F573E"/>
    <w:rsid w:val="008F6896"/>
    <w:rsid w:val="008F73A0"/>
    <w:rsid w:val="008F7606"/>
    <w:rsid w:val="008F7F65"/>
    <w:rsid w:val="00900038"/>
    <w:rsid w:val="00900219"/>
    <w:rsid w:val="00900732"/>
    <w:rsid w:val="009007BB"/>
    <w:rsid w:val="0090098F"/>
    <w:rsid w:val="00901162"/>
    <w:rsid w:val="0090160A"/>
    <w:rsid w:val="00901E41"/>
    <w:rsid w:val="00901E4F"/>
    <w:rsid w:val="00902A2D"/>
    <w:rsid w:val="00902B12"/>
    <w:rsid w:val="00902FBF"/>
    <w:rsid w:val="009037CB"/>
    <w:rsid w:val="00903ADD"/>
    <w:rsid w:val="00903F9B"/>
    <w:rsid w:val="009045D5"/>
    <w:rsid w:val="00904A1A"/>
    <w:rsid w:val="00904AB5"/>
    <w:rsid w:val="00904E8B"/>
    <w:rsid w:val="00906945"/>
    <w:rsid w:val="00907090"/>
    <w:rsid w:val="00907625"/>
    <w:rsid w:val="0090777C"/>
    <w:rsid w:val="00907EF6"/>
    <w:rsid w:val="00911319"/>
    <w:rsid w:val="00913B28"/>
    <w:rsid w:val="00913C57"/>
    <w:rsid w:val="00915511"/>
    <w:rsid w:val="00916E23"/>
    <w:rsid w:val="009177C0"/>
    <w:rsid w:val="00920BF7"/>
    <w:rsid w:val="009211D0"/>
    <w:rsid w:val="00923136"/>
    <w:rsid w:val="0092397B"/>
    <w:rsid w:val="00923C79"/>
    <w:rsid w:val="00923DEE"/>
    <w:rsid w:val="00923E35"/>
    <w:rsid w:val="009255E0"/>
    <w:rsid w:val="00925927"/>
    <w:rsid w:val="00925965"/>
    <w:rsid w:val="00925B64"/>
    <w:rsid w:val="00926C17"/>
    <w:rsid w:val="009301DC"/>
    <w:rsid w:val="009302A3"/>
    <w:rsid w:val="009306FB"/>
    <w:rsid w:val="0093093A"/>
    <w:rsid w:val="00930CC5"/>
    <w:rsid w:val="0093166E"/>
    <w:rsid w:val="0093179A"/>
    <w:rsid w:val="009320DE"/>
    <w:rsid w:val="0093304C"/>
    <w:rsid w:val="00933D5B"/>
    <w:rsid w:val="009344EA"/>
    <w:rsid w:val="00934591"/>
    <w:rsid w:val="00934E7F"/>
    <w:rsid w:val="0093525A"/>
    <w:rsid w:val="0093684D"/>
    <w:rsid w:val="00936B20"/>
    <w:rsid w:val="00942795"/>
    <w:rsid w:val="00942A5F"/>
    <w:rsid w:val="00944622"/>
    <w:rsid w:val="00945B5F"/>
    <w:rsid w:val="00945C54"/>
    <w:rsid w:val="009461B1"/>
    <w:rsid w:val="009461D9"/>
    <w:rsid w:val="00946573"/>
    <w:rsid w:val="009547C9"/>
    <w:rsid w:val="00955D9F"/>
    <w:rsid w:val="00956B77"/>
    <w:rsid w:val="00957106"/>
    <w:rsid w:val="00957521"/>
    <w:rsid w:val="00957649"/>
    <w:rsid w:val="00957F74"/>
    <w:rsid w:val="00960455"/>
    <w:rsid w:val="00960677"/>
    <w:rsid w:val="00960700"/>
    <w:rsid w:val="009613E1"/>
    <w:rsid w:val="0096175C"/>
    <w:rsid w:val="009624BE"/>
    <w:rsid w:val="00963324"/>
    <w:rsid w:val="00963FAD"/>
    <w:rsid w:val="009649C0"/>
    <w:rsid w:val="009656EF"/>
    <w:rsid w:val="009656FE"/>
    <w:rsid w:val="00965C27"/>
    <w:rsid w:val="009663E6"/>
    <w:rsid w:val="00967445"/>
    <w:rsid w:val="009705CB"/>
    <w:rsid w:val="00970B58"/>
    <w:rsid w:val="00973C34"/>
    <w:rsid w:val="00976043"/>
    <w:rsid w:val="00980A88"/>
    <w:rsid w:val="0098146C"/>
    <w:rsid w:val="00981E2A"/>
    <w:rsid w:val="00982128"/>
    <w:rsid w:val="00983786"/>
    <w:rsid w:val="00983CF1"/>
    <w:rsid w:val="00984164"/>
    <w:rsid w:val="00984449"/>
    <w:rsid w:val="00984723"/>
    <w:rsid w:val="0098544A"/>
    <w:rsid w:val="009866F7"/>
    <w:rsid w:val="00986A9B"/>
    <w:rsid w:val="00987281"/>
    <w:rsid w:val="009900F6"/>
    <w:rsid w:val="009905C0"/>
    <w:rsid w:val="00990CB6"/>
    <w:rsid w:val="00992426"/>
    <w:rsid w:val="00993859"/>
    <w:rsid w:val="009939DA"/>
    <w:rsid w:val="009943C2"/>
    <w:rsid w:val="00994686"/>
    <w:rsid w:val="0099506F"/>
    <w:rsid w:val="0099755D"/>
    <w:rsid w:val="00997802"/>
    <w:rsid w:val="00997F25"/>
    <w:rsid w:val="00997FA0"/>
    <w:rsid w:val="009A017C"/>
    <w:rsid w:val="009A1620"/>
    <w:rsid w:val="009A1D40"/>
    <w:rsid w:val="009A2FDB"/>
    <w:rsid w:val="009A4B0E"/>
    <w:rsid w:val="009A51DD"/>
    <w:rsid w:val="009A55E1"/>
    <w:rsid w:val="009A584B"/>
    <w:rsid w:val="009A6D09"/>
    <w:rsid w:val="009A73CC"/>
    <w:rsid w:val="009B0323"/>
    <w:rsid w:val="009B040F"/>
    <w:rsid w:val="009B19DB"/>
    <w:rsid w:val="009B2BEB"/>
    <w:rsid w:val="009B2C7C"/>
    <w:rsid w:val="009B3983"/>
    <w:rsid w:val="009B3E3E"/>
    <w:rsid w:val="009B4991"/>
    <w:rsid w:val="009B4EB4"/>
    <w:rsid w:val="009B5552"/>
    <w:rsid w:val="009B5686"/>
    <w:rsid w:val="009B6390"/>
    <w:rsid w:val="009B6EFF"/>
    <w:rsid w:val="009B6F56"/>
    <w:rsid w:val="009B7361"/>
    <w:rsid w:val="009B7ABC"/>
    <w:rsid w:val="009C0601"/>
    <w:rsid w:val="009C0D5F"/>
    <w:rsid w:val="009C2AB5"/>
    <w:rsid w:val="009C3493"/>
    <w:rsid w:val="009C39F6"/>
    <w:rsid w:val="009C3A4D"/>
    <w:rsid w:val="009C4578"/>
    <w:rsid w:val="009C57B8"/>
    <w:rsid w:val="009C596C"/>
    <w:rsid w:val="009D0C56"/>
    <w:rsid w:val="009D124F"/>
    <w:rsid w:val="009D12D8"/>
    <w:rsid w:val="009D1B10"/>
    <w:rsid w:val="009D1E56"/>
    <w:rsid w:val="009D2FCC"/>
    <w:rsid w:val="009D3225"/>
    <w:rsid w:val="009D49CF"/>
    <w:rsid w:val="009D4AEB"/>
    <w:rsid w:val="009D587D"/>
    <w:rsid w:val="009D6806"/>
    <w:rsid w:val="009D72C7"/>
    <w:rsid w:val="009D7995"/>
    <w:rsid w:val="009E0116"/>
    <w:rsid w:val="009E0E0E"/>
    <w:rsid w:val="009E119E"/>
    <w:rsid w:val="009E1650"/>
    <w:rsid w:val="009E1CC1"/>
    <w:rsid w:val="009E237B"/>
    <w:rsid w:val="009E2410"/>
    <w:rsid w:val="009E24FF"/>
    <w:rsid w:val="009E43AB"/>
    <w:rsid w:val="009E4C06"/>
    <w:rsid w:val="009E5024"/>
    <w:rsid w:val="009E54FD"/>
    <w:rsid w:val="009E5D2F"/>
    <w:rsid w:val="009E647F"/>
    <w:rsid w:val="009F074D"/>
    <w:rsid w:val="009F20D6"/>
    <w:rsid w:val="009F3A7D"/>
    <w:rsid w:val="009F59E0"/>
    <w:rsid w:val="009F5F0A"/>
    <w:rsid w:val="009F60BF"/>
    <w:rsid w:val="009F76A0"/>
    <w:rsid w:val="009F7FA9"/>
    <w:rsid w:val="00A00324"/>
    <w:rsid w:val="00A0099B"/>
    <w:rsid w:val="00A012AB"/>
    <w:rsid w:val="00A02C0E"/>
    <w:rsid w:val="00A040B8"/>
    <w:rsid w:val="00A04308"/>
    <w:rsid w:val="00A05A7D"/>
    <w:rsid w:val="00A076A8"/>
    <w:rsid w:val="00A07D94"/>
    <w:rsid w:val="00A07F79"/>
    <w:rsid w:val="00A105E7"/>
    <w:rsid w:val="00A10926"/>
    <w:rsid w:val="00A10D6C"/>
    <w:rsid w:val="00A138DE"/>
    <w:rsid w:val="00A15A4F"/>
    <w:rsid w:val="00A21BF1"/>
    <w:rsid w:val="00A21EE1"/>
    <w:rsid w:val="00A22C7B"/>
    <w:rsid w:val="00A239E9"/>
    <w:rsid w:val="00A24A49"/>
    <w:rsid w:val="00A259AA"/>
    <w:rsid w:val="00A2627F"/>
    <w:rsid w:val="00A26DC2"/>
    <w:rsid w:val="00A30203"/>
    <w:rsid w:val="00A3094B"/>
    <w:rsid w:val="00A31221"/>
    <w:rsid w:val="00A3195C"/>
    <w:rsid w:val="00A33E69"/>
    <w:rsid w:val="00A34354"/>
    <w:rsid w:val="00A34A6D"/>
    <w:rsid w:val="00A3777E"/>
    <w:rsid w:val="00A41F57"/>
    <w:rsid w:val="00A42668"/>
    <w:rsid w:val="00A439FB"/>
    <w:rsid w:val="00A4452B"/>
    <w:rsid w:val="00A458B4"/>
    <w:rsid w:val="00A461FA"/>
    <w:rsid w:val="00A46A75"/>
    <w:rsid w:val="00A477EE"/>
    <w:rsid w:val="00A47BD7"/>
    <w:rsid w:val="00A502AA"/>
    <w:rsid w:val="00A504BD"/>
    <w:rsid w:val="00A50671"/>
    <w:rsid w:val="00A50C7A"/>
    <w:rsid w:val="00A51494"/>
    <w:rsid w:val="00A51ECE"/>
    <w:rsid w:val="00A523D9"/>
    <w:rsid w:val="00A53F43"/>
    <w:rsid w:val="00A54401"/>
    <w:rsid w:val="00A545ED"/>
    <w:rsid w:val="00A54945"/>
    <w:rsid w:val="00A54A0B"/>
    <w:rsid w:val="00A61514"/>
    <w:rsid w:val="00A61602"/>
    <w:rsid w:val="00A64E19"/>
    <w:rsid w:val="00A66156"/>
    <w:rsid w:val="00A66F34"/>
    <w:rsid w:val="00A67E4E"/>
    <w:rsid w:val="00A67E71"/>
    <w:rsid w:val="00A7114C"/>
    <w:rsid w:val="00A7256D"/>
    <w:rsid w:val="00A72841"/>
    <w:rsid w:val="00A72CB4"/>
    <w:rsid w:val="00A7353B"/>
    <w:rsid w:val="00A737CB"/>
    <w:rsid w:val="00A73BD9"/>
    <w:rsid w:val="00A76658"/>
    <w:rsid w:val="00A76D0C"/>
    <w:rsid w:val="00A7736F"/>
    <w:rsid w:val="00A773FB"/>
    <w:rsid w:val="00A77F69"/>
    <w:rsid w:val="00A80234"/>
    <w:rsid w:val="00A80BD1"/>
    <w:rsid w:val="00A81B2A"/>
    <w:rsid w:val="00A821FE"/>
    <w:rsid w:val="00A83164"/>
    <w:rsid w:val="00A83C88"/>
    <w:rsid w:val="00A84333"/>
    <w:rsid w:val="00A84756"/>
    <w:rsid w:val="00A84D54"/>
    <w:rsid w:val="00A852D8"/>
    <w:rsid w:val="00A8531E"/>
    <w:rsid w:val="00A85B1C"/>
    <w:rsid w:val="00A86B99"/>
    <w:rsid w:val="00A86EC4"/>
    <w:rsid w:val="00A91DF0"/>
    <w:rsid w:val="00A92C4A"/>
    <w:rsid w:val="00A939F4"/>
    <w:rsid w:val="00A95864"/>
    <w:rsid w:val="00A96429"/>
    <w:rsid w:val="00A969F6"/>
    <w:rsid w:val="00AA1488"/>
    <w:rsid w:val="00AA22CB"/>
    <w:rsid w:val="00AA29AC"/>
    <w:rsid w:val="00AA43B7"/>
    <w:rsid w:val="00AA4906"/>
    <w:rsid w:val="00AA4C9E"/>
    <w:rsid w:val="00AA528A"/>
    <w:rsid w:val="00AA5341"/>
    <w:rsid w:val="00AA5465"/>
    <w:rsid w:val="00AA59C4"/>
    <w:rsid w:val="00AA5AF8"/>
    <w:rsid w:val="00AA6471"/>
    <w:rsid w:val="00AA6FAD"/>
    <w:rsid w:val="00AB120C"/>
    <w:rsid w:val="00AB216F"/>
    <w:rsid w:val="00AB223F"/>
    <w:rsid w:val="00AB27DF"/>
    <w:rsid w:val="00AB3E02"/>
    <w:rsid w:val="00AB49B7"/>
    <w:rsid w:val="00AB52B8"/>
    <w:rsid w:val="00AB5BC1"/>
    <w:rsid w:val="00AB60F2"/>
    <w:rsid w:val="00AB64CF"/>
    <w:rsid w:val="00AC0E1F"/>
    <w:rsid w:val="00AC124F"/>
    <w:rsid w:val="00AC288C"/>
    <w:rsid w:val="00AC3D81"/>
    <w:rsid w:val="00AC4492"/>
    <w:rsid w:val="00AC46C8"/>
    <w:rsid w:val="00AC540E"/>
    <w:rsid w:val="00AC58D7"/>
    <w:rsid w:val="00AC6845"/>
    <w:rsid w:val="00AC6874"/>
    <w:rsid w:val="00AC7A67"/>
    <w:rsid w:val="00AD15D5"/>
    <w:rsid w:val="00AD2523"/>
    <w:rsid w:val="00AD2BA2"/>
    <w:rsid w:val="00AD2FD3"/>
    <w:rsid w:val="00AD3783"/>
    <w:rsid w:val="00AD381F"/>
    <w:rsid w:val="00AD3A3E"/>
    <w:rsid w:val="00AD5476"/>
    <w:rsid w:val="00AD5A7C"/>
    <w:rsid w:val="00AD7B55"/>
    <w:rsid w:val="00AD7F0E"/>
    <w:rsid w:val="00AE00BD"/>
    <w:rsid w:val="00AE07A9"/>
    <w:rsid w:val="00AE17F5"/>
    <w:rsid w:val="00AE2664"/>
    <w:rsid w:val="00AE3312"/>
    <w:rsid w:val="00AE4737"/>
    <w:rsid w:val="00AE4D31"/>
    <w:rsid w:val="00AE5281"/>
    <w:rsid w:val="00AE6A67"/>
    <w:rsid w:val="00AE77C2"/>
    <w:rsid w:val="00AE7FB9"/>
    <w:rsid w:val="00AF0B3D"/>
    <w:rsid w:val="00AF12CF"/>
    <w:rsid w:val="00AF1335"/>
    <w:rsid w:val="00AF1BEC"/>
    <w:rsid w:val="00AF1F7F"/>
    <w:rsid w:val="00AF2697"/>
    <w:rsid w:val="00AF2C27"/>
    <w:rsid w:val="00AF3234"/>
    <w:rsid w:val="00AF33CB"/>
    <w:rsid w:val="00AF3716"/>
    <w:rsid w:val="00AF6052"/>
    <w:rsid w:val="00AF6074"/>
    <w:rsid w:val="00AF7489"/>
    <w:rsid w:val="00B01002"/>
    <w:rsid w:val="00B014D2"/>
    <w:rsid w:val="00B018DE"/>
    <w:rsid w:val="00B02F4D"/>
    <w:rsid w:val="00B030BE"/>
    <w:rsid w:val="00B041E5"/>
    <w:rsid w:val="00B051E0"/>
    <w:rsid w:val="00B05CF0"/>
    <w:rsid w:val="00B06509"/>
    <w:rsid w:val="00B0663B"/>
    <w:rsid w:val="00B07AC5"/>
    <w:rsid w:val="00B07EE5"/>
    <w:rsid w:val="00B10445"/>
    <w:rsid w:val="00B10C28"/>
    <w:rsid w:val="00B11AAC"/>
    <w:rsid w:val="00B123A7"/>
    <w:rsid w:val="00B12BAE"/>
    <w:rsid w:val="00B1674D"/>
    <w:rsid w:val="00B20D11"/>
    <w:rsid w:val="00B220CC"/>
    <w:rsid w:val="00B2294D"/>
    <w:rsid w:val="00B230AA"/>
    <w:rsid w:val="00B23459"/>
    <w:rsid w:val="00B23512"/>
    <w:rsid w:val="00B23956"/>
    <w:rsid w:val="00B2658E"/>
    <w:rsid w:val="00B27B68"/>
    <w:rsid w:val="00B30722"/>
    <w:rsid w:val="00B31442"/>
    <w:rsid w:val="00B31466"/>
    <w:rsid w:val="00B31549"/>
    <w:rsid w:val="00B31A5F"/>
    <w:rsid w:val="00B33B44"/>
    <w:rsid w:val="00B3436A"/>
    <w:rsid w:val="00B36CF8"/>
    <w:rsid w:val="00B371A8"/>
    <w:rsid w:val="00B40E78"/>
    <w:rsid w:val="00B42115"/>
    <w:rsid w:val="00B42DDF"/>
    <w:rsid w:val="00B43074"/>
    <w:rsid w:val="00B43839"/>
    <w:rsid w:val="00B44268"/>
    <w:rsid w:val="00B44348"/>
    <w:rsid w:val="00B44940"/>
    <w:rsid w:val="00B451B5"/>
    <w:rsid w:val="00B45575"/>
    <w:rsid w:val="00B456C3"/>
    <w:rsid w:val="00B46E90"/>
    <w:rsid w:val="00B46F45"/>
    <w:rsid w:val="00B47BE7"/>
    <w:rsid w:val="00B47C74"/>
    <w:rsid w:val="00B50CED"/>
    <w:rsid w:val="00B50D97"/>
    <w:rsid w:val="00B50E00"/>
    <w:rsid w:val="00B50EB2"/>
    <w:rsid w:val="00B52289"/>
    <w:rsid w:val="00B52DB7"/>
    <w:rsid w:val="00B53FD6"/>
    <w:rsid w:val="00B540AC"/>
    <w:rsid w:val="00B563BE"/>
    <w:rsid w:val="00B56860"/>
    <w:rsid w:val="00B574FD"/>
    <w:rsid w:val="00B57731"/>
    <w:rsid w:val="00B57AB0"/>
    <w:rsid w:val="00B57D16"/>
    <w:rsid w:val="00B601C3"/>
    <w:rsid w:val="00B60F8A"/>
    <w:rsid w:val="00B62017"/>
    <w:rsid w:val="00B623C0"/>
    <w:rsid w:val="00B62AB2"/>
    <w:rsid w:val="00B6394A"/>
    <w:rsid w:val="00B6400C"/>
    <w:rsid w:val="00B64DAC"/>
    <w:rsid w:val="00B6500D"/>
    <w:rsid w:val="00B65857"/>
    <w:rsid w:val="00B67066"/>
    <w:rsid w:val="00B710E4"/>
    <w:rsid w:val="00B71A71"/>
    <w:rsid w:val="00B71B68"/>
    <w:rsid w:val="00B72852"/>
    <w:rsid w:val="00B73097"/>
    <w:rsid w:val="00B7375F"/>
    <w:rsid w:val="00B747E3"/>
    <w:rsid w:val="00B74D26"/>
    <w:rsid w:val="00B74EAD"/>
    <w:rsid w:val="00B75393"/>
    <w:rsid w:val="00B759CD"/>
    <w:rsid w:val="00B76B09"/>
    <w:rsid w:val="00B76D4F"/>
    <w:rsid w:val="00B772E4"/>
    <w:rsid w:val="00B77453"/>
    <w:rsid w:val="00B77523"/>
    <w:rsid w:val="00B777D5"/>
    <w:rsid w:val="00B7794C"/>
    <w:rsid w:val="00B825F1"/>
    <w:rsid w:val="00B82A9D"/>
    <w:rsid w:val="00B82BD3"/>
    <w:rsid w:val="00B8659F"/>
    <w:rsid w:val="00B86FA1"/>
    <w:rsid w:val="00B87882"/>
    <w:rsid w:val="00B90230"/>
    <w:rsid w:val="00B9180D"/>
    <w:rsid w:val="00B92A38"/>
    <w:rsid w:val="00B94BE2"/>
    <w:rsid w:val="00B95132"/>
    <w:rsid w:val="00B95802"/>
    <w:rsid w:val="00B95D28"/>
    <w:rsid w:val="00B9636E"/>
    <w:rsid w:val="00B97073"/>
    <w:rsid w:val="00B9798F"/>
    <w:rsid w:val="00B97A51"/>
    <w:rsid w:val="00BA0700"/>
    <w:rsid w:val="00BA0DB5"/>
    <w:rsid w:val="00BA1F74"/>
    <w:rsid w:val="00BA20C2"/>
    <w:rsid w:val="00BA4E67"/>
    <w:rsid w:val="00BA5663"/>
    <w:rsid w:val="00BA57EF"/>
    <w:rsid w:val="00BA5EE9"/>
    <w:rsid w:val="00BA6F90"/>
    <w:rsid w:val="00BA726A"/>
    <w:rsid w:val="00BB0FF2"/>
    <w:rsid w:val="00BB1733"/>
    <w:rsid w:val="00BB2577"/>
    <w:rsid w:val="00BB257A"/>
    <w:rsid w:val="00BB27C8"/>
    <w:rsid w:val="00BB3659"/>
    <w:rsid w:val="00BB37C7"/>
    <w:rsid w:val="00BB686A"/>
    <w:rsid w:val="00BB7805"/>
    <w:rsid w:val="00BB7AFD"/>
    <w:rsid w:val="00BC0288"/>
    <w:rsid w:val="00BC16E0"/>
    <w:rsid w:val="00BC1A66"/>
    <w:rsid w:val="00BC1CE9"/>
    <w:rsid w:val="00BC2E60"/>
    <w:rsid w:val="00BC3E20"/>
    <w:rsid w:val="00BC400F"/>
    <w:rsid w:val="00BC4F49"/>
    <w:rsid w:val="00BC5F9E"/>
    <w:rsid w:val="00BC6352"/>
    <w:rsid w:val="00BC7E40"/>
    <w:rsid w:val="00BD1365"/>
    <w:rsid w:val="00BD1597"/>
    <w:rsid w:val="00BD1762"/>
    <w:rsid w:val="00BD2891"/>
    <w:rsid w:val="00BD32D7"/>
    <w:rsid w:val="00BD358B"/>
    <w:rsid w:val="00BD39CD"/>
    <w:rsid w:val="00BD417C"/>
    <w:rsid w:val="00BD4388"/>
    <w:rsid w:val="00BD498D"/>
    <w:rsid w:val="00BD778B"/>
    <w:rsid w:val="00BD78CF"/>
    <w:rsid w:val="00BD7A03"/>
    <w:rsid w:val="00BE28AC"/>
    <w:rsid w:val="00BE3FB5"/>
    <w:rsid w:val="00BE4255"/>
    <w:rsid w:val="00BE61AA"/>
    <w:rsid w:val="00BE6393"/>
    <w:rsid w:val="00BE6915"/>
    <w:rsid w:val="00BE71FD"/>
    <w:rsid w:val="00BE722D"/>
    <w:rsid w:val="00BF19A6"/>
    <w:rsid w:val="00BF5374"/>
    <w:rsid w:val="00BF5BF1"/>
    <w:rsid w:val="00C0116B"/>
    <w:rsid w:val="00C01D3C"/>
    <w:rsid w:val="00C03607"/>
    <w:rsid w:val="00C03891"/>
    <w:rsid w:val="00C03B12"/>
    <w:rsid w:val="00C03EBE"/>
    <w:rsid w:val="00C041B6"/>
    <w:rsid w:val="00C05726"/>
    <w:rsid w:val="00C11E16"/>
    <w:rsid w:val="00C13CBF"/>
    <w:rsid w:val="00C14631"/>
    <w:rsid w:val="00C14D44"/>
    <w:rsid w:val="00C15EAE"/>
    <w:rsid w:val="00C163C5"/>
    <w:rsid w:val="00C1735C"/>
    <w:rsid w:val="00C20758"/>
    <w:rsid w:val="00C208B4"/>
    <w:rsid w:val="00C21E6C"/>
    <w:rsid w:val="00C22C5D"/>
    <w:rsid w:val="00C23136"/>
    <w:rsid w:val="00C232C9"/>
    <w:rsid w:val="00C27429"/>
    <w:rsid w:val="00C27697"/>
    <w:rsid w:val="00C277B8"/>
    <w:rsid w:val="00C309FA"/>
    <w:rsid w:val="00C31E9A"/>
    <w:rsid w:val="00C329B9"/>
    <w:rsid w:val="00C32F8B"/>
    <w:rsid w:val="00C331D7"/>
    <w:rsid w:val="00C34279"/>
    <w:rsid w:val="00C349A4"/>
    <w:rsid w:val="00C352E0"/>
    <w:rsid w:val="00C356F3"/>
    <w:rsid w:val="00C35F40"/>
    <w:rsid w:val="00C36B96"/>
    <w:rsid w:val="00C40006"/>
    <w:rsid w:val="00C40F61"/>
    <w:rsid w:val="00C41B06"/>
    <w:rsid w:val="00C43264"/>
    <w:rsid w:val="00C4352C"/>
    <w:rsid w:val="00C4373B"/>
    <w:rsid w:val="00C437B1"/>
    <w:rsid w:val="00C438E2"/>
    <w:rsid w:val="00C44B89"/>
    <w:rsid w:val="00C4500C"/>
    <w:rsid w:val="00C45604"/>
    <w:rsid w:val="00C45616"/>
    <w:rsid w:val="00C45B9B"/>
    <w:rsid w:val="00C501A0"/>
    <w:rsid w:val="00C50BEE"/>
    <w:rsid w:val="00C518A6"/>
    <w:rsid w:val="00C51BE3"/>
    <w:rsid w:val="00C53003"/>
    <w:rsid w:val="00C5367C"/>
    <w:rsid w:val="00C54097"/>
    <w:rsid w:val="00C540D1"/>
    <w:rsid w:val="00C54AB8"/>
    <w:rsid w:val="00C54B41"/>
    <w:rsid w:val="00C555A0"/>
    <w:rsid w:val="00C556C4"/>
    <w:rsid w:val="00C560CE"/>
    <w:rsid w:val="00C563FE"/>
    <w:rsid w:val="00C575EC"/>
    <w:rsid w:val="00C579A5"/>
    <w:rsid w:val="00C57DA0"/>
    <w:rsid w:val="00C61CD8"/>
    <w:rsid w:val="00C62363"/>
    <w:rsid w:val="00C62DC6"/>
    <w:rsid w:val="00C649E2"/>
    <w:rsid w:val="00C65E68"/>
    <w:rsid w:val="00C66DC4"/>
    <w:rsid w:val="00C66E75"/>
    <w:rsid w:val="00C7015E"/>
    <w:rsid w:val="00C70B1E"/>
    <w:rsid w:val="00C70E5D"/>
    <w:rsid w:val="00C71FB8"/>
    <w:rsid w:val="00C722CF"/>
    <w:rsid w:val="00C73EA7"/>
    <w:rsid w:val="00C74DA2"/>
    <w:rsid w:val="00C75372"/>
    <w:rsid w:val="00C755F7"/>
    <w:rsid w:val="00C7577F"/>
    <w:rsid w:val="00C76BEE"/>
    <w:rsid w:val="00C77217"/>
    <w:rsid w:val="00C807C4"/>
    <w:rsid w:val="00C81B3A"/>
    <w:rsid w:val="00C832A7"/>
    <w:rsid w:val="00C8443C"/>
    <w:rsid w:val="00C84836"/>
    <w:rsid w:val="00C85288"/>
    <w:rsid w:val="00C86A2F"/>
    <w:rsid w:val="00C905B8"/>
    <w:rsid w:val="00C91A4E"/>
    <w:rsid w:val="00C92437"/>
    <w:rsid w:val="00C92849"/>
    <w:rsid w:val="00C940C8"/>
    <w:rsid w:val="00C9552D"/>
    <w:rsid w:val="00C95DAE"/>
    <w:rsid w:val="00C95DFB"/>
    <w:rsid w:val="00C97740"/>
    <w:rsid w:val="00C97941"/>
    <w:rsid w:val="00C97F5F"/>
    <w:rsid w:val="00CA0BB6"/>
    <w:rsid w:val="00CA0CC4"/>
    <w:rsid w:val="00CA369F"/>
    <w:rsid w:val="00CA36FC"/>
    <w:rsid w:val="00CA3DB9"/>
    <w:rsid w:val="00CA3F0E"/>
    <w:rsid w:val="00CA4212"/>
    <w:rsid w:val="00CA4243"/>
    <w:rsid w:val="00CA4405"/>
    <w:rsid w:val="00CA484A"/>
    <w:rsid w:val="00CA55A2"/>
    <w:rsid w:val="00CB0BAB"/>
    <w:rsid w:val="00CB0C6D"/>
    <w:rsid w:val="00CB1209"/>
    <w:rsid w:val="00CB14E7"/>
    <w:rsid w:val="00CB15D8"/>
    <w:rsid w:val="00CB391D"/>
    <w:rsid w:val="00CB39E8"/>
    <w:rsid w:val="00CB3FFD"/>
    <w:rsid w:val="00CB5FA8"/>
    <w:rsid w:val="00CB6097"/>
    <w:rsid w:val="00CB6AAD"/>
    <w:rsid w:val="00CB6FB6"/>
    <w:rsid w:val="00CB79F8"/>
    <w:rsid w:val="00CB7E9E"/>
    <w:rsid w:val="00CC0C2C"/>
    <w:rsid w:val="00CC1DA3"/>
    <w:rsid w:val="00CC3291"/>
    <w:rsid w:val="00CC4FAF"/>
    <w:rsid w:val="00CC58FB"/>
    <w:rsid w:val="00CC6293"/>
    <w:rsid w:val="00CC6784"/>
    <w:rsid w:val="00CC6CFF"/>
    <w:rsid w:val="00CC741A"/>
    <w:rsid w:val="00CC76E6"/>
    <w:rsid w:val="00CC7DFA"/>
    <w:rsid w:val="00CD0BC1"/>
    <w:rsid w:val="00CD2947"/>
    <w:rsid w:val="00CD2E7E"/>
    <w:rsid w:val="00CD40B4"/>
    <w:rsid w:val="00CD7725"/>
    <w:rsid w:val="00CD7E86"/>
    <w:rsid w:val="00CE050D"/>
    <w:rsid w:val="00CE0D36"/>
    <w:rsid w:val="00CE2610"/>
    <w:rsid w:val="00CE2D0C"/>
    <w:rsid w:val="00CE4311"/>
    <w:rsid w:val="00CE4E9A"/>
    <w:rsid w:val="00CE5D8D"/>
    <w:rsid w:val="00CE7652"/>
    <w:rsid w:val="00CF0AAD"/>
    <w:rsid w:val="00CF0DAB"/>
    <w:rsid w:val="00CF291E"/>
    <w:rsid w:val="00CF2E2C"/>
    <w:rsid w:val="00CF30CA"/>
    <w:rsid w:val="00CF3369"/>
    <w:rsid w:val="00CF4AB9"/>
    <w:rsid w:val="00CF5E84"/>
    <w:rsid w:val="00CF651C"/>
    <w:rsid w:val="00CF6D58"/>
    <w:rsid w:val="00CF76FC"/>
    <w:rsid w:val="00CF78EB"/>
    <w:rsid w:val="00D00577"/>
    <w:rsid w:val="00D00730"/>
    <w:rsid w:val="00D01659"/>
    <w:rsid w:val="00D016AF"/>
    <w:rsid w:val="00D016E2"/>
    <w:rsid w:val="00D01FB8"/>
    <w:rsid w:val="00D023CF"/>
    <w:rsid w:val="00D03958"/>
    <w:rsid w:val="00D049C4"/>
    <w:rsid w:val="00D04DC4"/>
    <w:rsid w:val="00D061FB"/>
    <w:rsid w:val="00D062D5"/>
    <w:rsid w:val="00D06B50"/>
    <w:rsid w:val="00D06FEA"/>
    <w:rsid w:val="00D07ABA"/>
    <w:rsid w:val="00D10641"/>
    <w:rsid w:val="00D10CE6"/>
    <w:rsid w:val="00D11A29"/>
    <w:rsid w:val="00D1209A"/>
    <w:rsid w:val="00D12177"/>
    <w:rsid w:val="00D121AB"/>
    <w:rsid w:val="00D12C7E"/>
    <w:rsid w:val="00D1317D"/>
    <w:rsid w:val="00D13A31"/>
    <w:rsid w:val="00D13A45"/>
    <w:rsid w:val="00D13D7D"/>
    <w:rsid w:val="00D14180"/>
    <w:rsid w:val="00D14242"/>
    <w:rsid w:val="00D14A65"/>
    <w:rsid w:val="00D14E0B"/>
    <w:rsid w:val="00D17D72"/>
    <w:rsid w:val="00D17FB2"/>
    <w:rsid w:val="00D20890"/>
    <w:rsid w:val="00D2133D"/>
    <w:rsid w:val="00D21574"/>
    <w:rsid w:val="00D218B4"/>
    <w:rsid w:val="00D21E50"/>
    <w:rsid w:val="00D21EF0"/>
    <w:rsid w:val="00D22ADF"/>
    <w:rsid w:val="00D26515"/>
    <w:rsid w:val="00D275EE"/>
    <w:rsid w:val="00D308D3"/>
    <w:rsid w:val="00D31018"/>
    <w:rsid w:val="00D325CA"/>
    <w:rsid w:val="00D32710"/>
    <w:rsid w:val="00D32B10"/>
    <w:rsid w:val="00D34502"/>
    <w:rsid w:val="00D34726"/>
    <w:rsid w:val="00D3491F"/>
    <w:rsid w:val="00D34DCF"/>
    <w:rsid w:val="00D35F76"/>
    <w:rsid w:val="00D36925"/>
    <w:rsid w:val="00D403A2"/>
    <w:rsid w:val="00D406A9"/>
    <w:rsid w:val="00D40F17"/>
    <w:rsid w:val="00D42C37"/>
    <w:rsid w:val="00D433F8"/>
    <w:rsid w:val="00D449F4"/>
    <w:rsid w:val="00D453C9"/>
    <w:rsid w:val="00D4568A"/>
    <w:rsid w:val="00D456A9"/>
    <w:rsid w:val="00D45A6A"/>
    <w:rsid w:val="00D46501"/>
    <w:rsid w:val="00D46C01"/>
    <w:rsid w:val="00D54B31"/>
    <w:rsid w:val="00D54D4A"/>
    <w:rsid w:val="00D56DE0"/>
    <w:rsid w:val="00D570F4"/>
    <w:rsid w:val="00D57EFE"/>
    <w:rsid w:val="00D60C6F"/>
    <w:rsid w:val="00D61542"/>
    <w:rsid w:val="00D61A65"/>
    <w:rsid w:val="00D621BC"/>
    <w:rsid w:val="00D63720"/>
    <w:rsid w:val="00D703E0"/>
    <w:rsid w:val="00D7154E"/>
    <w:rsid w:val="00D74C19"/>
    <w:rsid w:val="00D74CC6"/>
    <w:rsid w:val="00D75476"/>
    <w:rsid w:val="00D7578F"/>
    <w:rsid w:val="00D8046D"/>
    <w:rsid w:val="00D817B4"/>
    <w:rsid w:val="00D82983"/>
    <w:rsid w:val="00D82A63"/>
    <w:rsid w:val="00D83345"/>
    <w:rsid w:val="00D83822"/>
    <w:rsid w:val="00D84301"/>
    <w:rsid w:val="00D843E4"/>
    <w:rsid w:val="00D90D14"/>
    <w:rsid w:val="00D9316C"/>
    <w:rsid w:val="00D93E76"/>
    <w:rsid w:val="00D9421E"/>
    <w:rsid w:val="00D94FDB"/>
    <w:rsid w:val="00D955F5"/>
    <w:rsid w:val="00D956FA"/>
    <w:rsid w:val="00D957DE"/>
    <w:rsid w:val="00D95D96"/>
    <w:rsid w:val="00D95FAD"/>
    <w:rsid w:val="00D962A0"/>
    <w:rsid w:val="00D965B4"/>
    <w:rsid w:val="00D96ADC"/>
    <w:rsid w:val="00D96B5A"/>
    <w:rsid w:val="00D96E7A"/>
    <w:rsid w:val="00D96F24"/>
    <w:rsid w:val="00D97EBE"/>
    <w:rsid w:val="00DA0174"/>
    <w:rsid w:val="00DA04DB"/>
    <w:rsid w:val="00DA14F4"/>
    <w:rsid w:val="00DA1CC1"/>
    <w:rsid w:val="00DA38C5"/>
    <w:rsid w:val="00DA4759"/>
    <w:rsid w:val="00DA49EF"/>
    <w:rsid w:val="00DA5A3D"/>
    <w:rsid w:val="00DA5C7A"/>
    <w:rsid w:val="00DA7D27"/>
    <w:rsid w:val="00DB0A90"/>
    <w:rsid w:val="00DB1235"/>
    <w:rsid w:val="00DB1BDB"/>
    <w:rsid w:val="00DB321E"/>
    <w:rsid w:val="00DB3296"/>
    <w:rsid w:val="00DB3EB6"/>
    <w:rsid w:val="00DB461A"/>
    <w:rsid w:val="00DB4656"/>
    <w:rsid w:val="00DB4691"/>
    <w:rsid w:val="00DB4701"/>
    <w:rsid w:val="00DB5832"/>
    <w:rsid w:val="00DB5E12"/>
    <w:rsid w:val="00DC00DA"/>
    <w:rsid w:val="00DC0267"/>
    <w:rsid w:val="00DC08F8"/>
    <w:rsid w:val="00DC11F5"/>
    <w:rsid w:val="00DC25D8"/>
    <w:rsid w:val="00DC3C7A"/>
    <w:rsid w:val="00DC566A"/>
    <w:rsid w:val="00DC59D1"/>
    <w:rsid w:val="00DC6F3D"/>
    <w:rsid w:val="00DC72D6"/>
    <w:rsid w:val="00DD0CCB"/>
    <w:rsid w:val="00DD1044"/>
    <w:rsid w:val="00DD24F9"/>
    <w:rsid w:val="00DD377D"/>
    <w:rsid w:val="00DD38D1"/>
    <w:rsid w:val="00DD3C50"/>
    <w:rsid w:val="00DD4C3B"/>
    <w:rsid w:val="00DD594E"/>
    <w:rsid w:val="00DD5A1E"/>
    <w:rsid w:val="00DE0397"/>
    <w:rsid w:val="00DE157E"/>
    <w:rsid w:val="00DE1602"/>
    <w:rsid w:val="00DE2A29"/>
    <w:rsid w:val="00DE312A"/>
    <w:rsid w:val="00DE337D"/>
    <w:rsid w:val="00DE4154"/>
    <w:rsid w:val="00DE52C0"/>
    <w:rsid w:val="00DE5467"/>
    <w:rsid w:val="00DF1A63"/>
    <w:rsid w:val="00DF2242"/>
    <w:rsid w:val="00DF24E4"/>
    <w:rsid w:val="00DF465D"/>
    <w:rsid w:val="00DF511C"/>
    <w:rsid w:val="00DF5600"/>
    <w:rsid w:val="00DF5AE7"/>
    <w:rsid w:val="00DF5F48"/>
    <w:rsid w:val="00DF658A"/>
    <w:rsid w:val="00DF6CC3"/>
    <w:rsid w:val="00DF6F71"/>
    <w:rsid w:val="00DF7271"/>
    <w:rsid w:val="00E009B7"/>
    <w:rsid w:val="00E02CB0"/>
    <w:rsid w:val="00E032FF"/>
    <w:rsid w:val="00E03583"/>
    <w:rsid w:val="00E038E4"/>
    <w:rsid w:val="00E04B2A"/>
    <w:rsid w:val="00E04D8B"/>
    <w:rsid w:val="00E06D3B"/>
    <w:rsid w:val="00E07190"/>
    <w:rsid w:val="00E078A2"/>
    <w:rsid w:val="00E1008D"/>
    <w:rsid w:val="00E10692"/>
    <w:rsid w:val="00E107F1"/>
    <w:rsid w:val="00E108C5"/>
    <w:rsid w:val="00E12627"/>
    <w:rsid w:val="00E133A8"/>
    <w:rsid w:val="00E14976"/>
    <w:rsid w:val="00E16F14"/>
    <w:rsid w:val="00E170A6"/>
    <w:rsid w:val="00E17792"/>
    <w:rsid w:val="00E17F54"/>
    <w:rsid w:val="00E21DE9"/>
    <w:rsid w:val="00E2345A"/>
    <w:rsid w:val="00E23990"/>
    <w:rsid w:val="00E23CBC"/>
    <w:rsid w:val="00E24FE6"/>
    <w:rsid w:val="00E253A6"/>
    <w:rsid w:val="00E25C81"/>
    <w:rsid w:val="00E27413"/>
    <w:rsid w:val="00E30916"/>
    <w:rsid w:val="00E31216"/>
    <w:rsid w:val="00E31EAD"/>
    <w:rsid w:val="00E33ACF"/>
    <w:rsid w:val="00E366C8"/>
    <w:rsid w:val="00E36DA3"/>
    <w:rsid w:val="00E37278"/>
    <w:rsid w:val="00E402D9"/>
    <w:rsid w:val="00E405FA"/>
    <w:rsid w:val="00E408CD"/>
    <w:rsid w:val="00E40E6C"/>
    <w:rsid w:val="00E4193C"/>
    <w:rsid w:val="00E43A3E"/>
    <w:rsid w:val="00E442B6"/>
    <w:rsid w:val="00E47650"/>
    <w:rsid w:val="00E47F43"/>
    <w:rsid w:val="00E506BE"/>
    <w:rsid w:val="00E50879"/>
    <w:rsid w:val="00E50946"/>
    <w:rsid w:val="00E524AD"/>
    <w:rsid w:val="00E52B67"/>
    <w:rsid w:val="00E5321B"/>
    <w:rsid w:val="00E54B7A"/>
    <w:rsid w:val="00E55DAA"/>
    <w:rsid w:val="00E55F42"/>
    <w:rsid w:val="00E5601A"/>
    <w:rsid w:val="00E5692B"/>
    <w:rsid w:val="00E56B57"/>
    <w:rsid w:val="00E61B5B"/>
    <w:rsid w:val="00E642DE"/>
    <w:rsid w:val="00E64919"/>
    <w:rsid w:val="00E65618"/>
    <w:rsid w:val="00E65ADD"/>
    <w:rsid w:val="00E65E5A"/>
    <w:rsid w:val="00E663E0"/>
    <w:rsid w:val="00E67220"/>
    <w:rsid w:val="00E679A9"/>
    <w:rsid w:val="00E67BF6"/>
    <w:rsid w:val="00E70C64"/>
    <w:rsid w:val="00E70DA8"/>
    <w:rsid w:val="00E71451"/>
    <w:rsid w:val="00E71ADA"/>
    <w:rsid w:val="00E721FF"/>
    <w:rsid w:val="00E740F0"/>
    <w:rsid w:val="00E753A1"/>
    <w:rsid w:val="00E81E43"/>
    <w:rsid w:val="00E81F00"/>
    <w:rsid w:val="00E8453D"/>
    <w:rsid w:val="00E85009"/>
    <w:rsid w:val="00E861D3"/>
    <w:rsid w:val="00E868D6"/>
    <w:rsid w:val="00E87A5E"/>
    <w:rsid w:val="00E914D4"/>
    <w:rsid w:val="00E923F3"/>
    <w:rsid w:val="00E9306B"/>
    <w:rsid w:val="00E938EF"/>
    <w:rsid w:val="00E94F8E"/>
    <w:rsid w:val="00E962B7"/>
    <w:rsid w:val="00E96B9F"/>
    <w:rsid w:val="00E9742D"/>
    <w:rsid w:val="00E9787A"/>
    <w:rsid w:val="00E97B12"/>
    <w:rsid w:val="00EA095C"/>
    <w:rsid w:val="00EA112B"/>
    <w:rsid w:val="00EA1F9B"/>
    <w:rsid w:val="00EA3082"/>
    <w:rsid w:val="00EA440A"/>
    <w:rsid w:val="00EA5D30"/>
    <w:rsid w:val="00EA7119"/>
    <w:rsid w:val="00EA76B9"/>
    <w:rsid w:val="00EA7B33"/>
    <w:rsid w:val="00EA7C5E"/>
    <w:rsid w:val="00EA7CEB"/>
    <w:rsid w:val="00EB0A68"/>
    <w:rsid w:val="00EB1C94"/>
    <w:rsid w:val="00EB2F46"/>
    <w:rsid w:val="00EB3CFF"/>
    <w:rsid w:val="00EB7484"/>
    <w:rsid w:val="00EB79DB"/>
    <w:rsid w:val="00EB7CE0"/>
    <w:rsid w:val="00EC1517"/>
    <w:rsid w:val="00EC1644"/>
    <w:rsid w:val="00EC3A07"/>
    <w:rsid w:val="00EC4288"/>
    <w:rsid w:val="00EC4BF6"/>
    <w:rsid w:val="00EC4C6D"/>
    <w:rsid w:val="00EC5F3A"/>
    <w:rsid w:val="00EC6526"/>
    <w:rsid w:val="00EC65C6"/>
    <w:rsid w:val="00EC6A1A"/>
    <w:rsid w:val="00ED0099"/>
    <w:rsid w:val="00ED1382"/>
    <w:rsid w:val="00ED1CCD"/>
    <w:rsid w:val="00ED256C"/>
    <w:rsid w:val="00ED3847"/>
    <w:rsid w:val="00ED4125"/>
    <w:rsid w:val="00ED54B3"/>
    <w:rsid w:val="00ED5F4B"/>
    <w:rsid w:val="00ED6F86"/>
    <w:rsid w:val="00ED72A3"/>
    <w:rsid w:val="00EE08F5"/>
    <w:rsid w:val="00EE2ABF"/>
    <w:rsid w:val="00EE2C83"/>
    <w:rsid w:val="00EE2D97"/>
    <w:rsid w:val="00EE4063"/>
    <w:rsid w:val="00EE51A4"/>
    <w:rsid w:val="00EE575F"/>
    <w:rsid w:val="00EE705A"/>
    <w:rsid w:val="00EF0D86"/>
    <w:rsid w:val="00EF0DB8"/>
    <w:rsid w:val="00EF14AE"/>
    <w:rsid w:val="00EF22EC"/>
    <w:rsid w:val="00EF42A6"/>
    <w:rsid w:val="00EF446F"/>
    <w:rsid w:val="00EF4DF3"/>
    <w:rsid w:val="00EF4FF6"/>
    <w:rsid w:val="00EF593C"/>
    <w:rsid w:val="00EF5A3B"/>
    <w:rsid w:val="00EF6193"/>
    <w:rsid w:val="00EF63E5"/>
    <w:rsid w:val="00EF7A02"/>
    <w:rsid w:val="00F00821"/>
    <w:rsid w:val="00F02350"/>
    <w:rsid w:val="00F0281A"/>
    <w:rsid w:val="00F03586"/>
    <w:rsid w:val="00F036F1"/>
    <w:rsid w:val="00F041D1"/>
    <w:rsid w:val="00F04BF3"/>
    <w:rsid w:val="00F061C9"/>
    <w:rsid w:val="00F0623A"/>
    <w:rsid w:val="00F07E83"/>
    <w:rsid w:val="00F10734"/>
    <w:rsid w:val="00F113FF"/>
    <w:rsid w:val="00F11938"/>
    <w:rsid w:val="00F12040"/>
    <w:rsid w:val="00F123A7"/>
    <w:rsid w:val="00F141B8"/>
    <w:rsid w:val="00F14559"/>
    <w:rsid w:val="00F151E9"/>
    <w:rsid w:val="00F15EB6"/>
    <w:rsid w:val="00F1612F"/>
    <w:rsid w:val="00F165B2"/>
    <w:rsid w:val="00F16E39"/>
    <w:rsid w:val="00F2072C"/>
    <w:rsid w:val="00F220A7"/>
    <w:rsid w:val="00F2246E"/>
    <w:rsid w:val="00F237EA"/>
    <w:rsid w:val="00F24BB2"/>
    <w:rsid w:val="00F25821"/>
    <w:rsid w:val="00F26174"/>
    <w:rsid w:val="00F2652F"/>
    <w:rsid w:val="00F30116"/>
    <w:rsid w:val="00F314BE"/>
    <w:rsid w:val="00F31B9F"/>
    <w:rsid w:val="00F32971"/>
    <w:rsid w:val="00F36F65"/>
    <w:rsid w:val="00F37882"/>
    <w:rsid w:val="00F4027A"/>
    <w:rsid w:val="00F403CE"/>
    <w:rsid w:val="00F4111E"/>
    <w:rsid w:val="00F41510"/>
    <w:rsid w:val="00F42826"/>
    <w:rsid w:val="00F42EE4"/>
    <w:rsid w:val="00F471A1"/>
    <w:rsid w:val="00F50434"/>
    <w:rsid w:val="00F50606"/>
    <w:rsid w:val="00F51C1C"/>
    <w:rsid w:val="00F5316D"/>
    <w:rsid w:val="00F53680"/>
    <w:rsid w:val="00F5410D"/>
    <w:rsid w:val="00F54644"/>
    <w:rsid w:val="00F54CC6"/>
    <w:rsid w:val="00F552AB"/>
    <w:rsid w:val="00F56835"/>
    <w:rsid w:val="00F56BB7"/>
    <w:rsid w:val="00F57157"/>
    <w:rsid w:val="00F571AA"/>
    <w:rsid w:val="00F60ABB"/>
    <w:rsid w:val="00F60F86"/>
    <w:rsid w:val="00F62AAE"/>
    <w:rsid w:val="00F62AED"/>
    <w:rsid w:val="00F63A24"/>
    <w:rsid w:val="00F66AC0"/>
    <w:rsid w:val="00F66CD1"/>
    <w:rsid w:val="00F67CB2"/>
    <w:rsid w:val="00F70389"/>
    <w:rsid w:val="00F70B17"/>
    <w:rsid w:val="00F73086"/>
    <w:rsid w:val="00F7438D"/>
    <w:rsid w:val="00F75176"/>
    <w:rsid w:val="00F75898"/>
    <w:rsid w:val="00F75BCD"/>
    <w:rsid w:val="00F77898"/>
    <w:rsid w:val="00F80422"/>
    <w:rsid w:val="00F80A7D"/>
    <w:rsid w:val="00F81DC9"/>
    <w:rsid w:val="00F82133"/>
    <w:rsid w:val="00F830DB"/>
    <w:rsid w:val="00F8362D"/>
    <w:rsid w:val="00F83725"/>
    <w:rsid w:val="00F83CFC"/>
    <w:rsid w:val="00F83F62"/>
    <w:rsid w:val="00F84C53"/>
    <w:rsid w:val="00F857F8"/>
    <w:rsid w:val="00F87605"/>
    <w:rsid w:val="00F92A45"/>
    <w:rsid w:val="00F92CAC"/>
    <w:rsid w:val="00F92D33"/>
    <w:rsid w:val="00F93692"/>
    <w:rsid w:val="00F93908"/>
    <w:rsid w:val="00F94701"/>
    <w:rsid w:val="00F96392"/>
    <w:rsid w:val="00F96AC5"/>
    <w:rsid w:val="00FA37EF"/>
    <w:rsid w:val="00FA39C9"/>
    <w:rsid w:val="00FA3D56"/>
    <w:rsid w:val="00FA411F"/>
    <w:rsid w:val="00FA4510"/>
    <w:rsid w:val="00FA48E5"/>
    <w:rsid w:val="00FA4D6A"/>
    <w:rsid w:val="00FA52C8"/>
    <w:rsid w:val="00FA5313"/>
    <w:rsid w:val="00FA538B"/>
    <w:rsid w:val="00FA5BFB"/>
    <w:rsid w:val="00FA6417"/>
    <w:rsid w:val="00FA6634"/>
    <w:rsid w:val="00FA66FF"/>
    <w:rsid w:val="00FA6E67"/>
    <w:rsid w:val="00FB0234"/>
    <w:rsid w:val="00FB0CFE"/>
    <w:rsid w:val="00FB1F10"/>
    <w:rsid w:val="00FB2C75"/>
    <w:rsid w:val="00FB3CCA"/>
    <w:rsid w:val="00FB5655"/>
    <w:rsid w:val="00FB578D"/>
    <w:rsid w:val="00FB5810"/>
    <w:rsid w:val="00FB61A6"/>
    <w:rsid w:val="00FB6564"/>
    <w:rsid w:val="00FB6E65"/>
    <w:rsid w:val="00FC2EB8"/>
    <w:rsid w:val="00FC3EAF"/>
    <w:rsid w:val="00FC42A8"/>
    <w:rsid w:val="00FC5084"/>
    <w:rsid w:val="00FC62A3"/>
    <w:rsid w:val="00FC7845"/>
    <w:rsid w:val="00FD0987"/>
    <w:rsid w:val="00FD1835"/>
    <w:rsid w:val="00FD3546"/>
    <w:rsid w:val="00FD3ABC"/>
    <w:rsid w:val="00FD43FD"/>
    <w:rsid w:val="00FD4B8F"/>
    <w:rsid w:val="00FD559E"/>
    <w:rsid w:val="00FD6318"/>
    <w:rsid w:val="00FD6A09"/>
    <w:rsid w:val="00FD6F43"/>
    <w:rsid w:val="00FD7203"/>
    <w:rsid w:val="00FD722D"/>
    <w:rsid w:val="00FD7242"/>
    <w:rsid w:val="00FE130D"/>
    <w:rsid w:val="00FE149F"/>
    <w:rsid w:val="00FE3511"/>
    <w:rsid w:val="00FE3BFC"/>
    <w:rsid w:val="00FE6390"/>
    <w:rsid w:val="00FE694E"/>
    <w:rsid w:val="00FE69AD"/>
    <w:rsid w:val="00FE6EDC"/>
    <w:rsid w:val="00FE742F"/>
    <w:rsid w:val="00FE75B8"/>
    <w:rsid w:val="00FE797A"/>
    <w:rsid w:val="00FE7A43"/>
    <w:rsid w:val="00FE7BB2"/>
    <w:rsid w:val="00FE7FC9"/>
    <w:rsid w:val="00FF02CE"/>
    <w:rsid w:val="00FF04F2"/>
    <w:rsid w:val="00FF1E1D"/>
    <w:rsid w:val="00FF22F4"/>
    <w:rsid w:val="00FF2836"/>
    <w:rsid w:val="00FF31F5"/>
    <w:rsid w:val="00FF4347"/>
    <w:rsid w:val="00FF43B7"/>
    <w:rsid w:val="00FF5065"/>
    <w:rsid w:val="00FF7670"/>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806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725"/>
    <w:rPr>
      <w:rFonts w:ascii="Times New Roman" w:eastAsia="Times New Roman" w:hAnsi="Times New Roman" w:cs="Times New Roman"/>
      <w:sz w:val="24"/>
      <w:szCs w:val="24"/>
    </w:rPr>
  </w:style>
  <w:style w:type="paragraph" w:styleId="Heading2">
    <w:name w:val="heading 2"/>
    <w:basedOn w:val="Normal"/>
    <w:next w:val="Normal"/>
    <w:link w:val="Heading2Char"/>
    <w:qFormat/>
    <w:rsid w:val="00032725"/>
    <w:pPr>
      <w:keepNext/>
      <w:tabs>
        <w:tab w:val="center" w:pos="4500"/>
      </w:tabs>
      <w:suppressAutoHyphens/>
      <w:jc w:val="center"/>
      <w:outlineLvl w:val="1"/>
    </w:pPr>
    <w:rPr>
      <w:rFonts w:ascii="CG Times" w:hAnsi="CG Times"/>
      <w:b/>
      <w:bCs/>
      <w:snapToGrid w:val="0"/>
      <w:spacing w:val="-3"/>
      <w:sz w:val="28"/>
      <w:szCs w:val="20"/>
      <w:u w:val="single"/>
    </w:rPr>
  </w:style>
  <w:style w:type="paragraph" w:styleId="Heading4">
    <w:name w:val="heading 4"/>
    <w:basedOn w:val="Normal"/>
    <w:next w:val="Normal"/>
    <w:link w:val="Heading4Char"/>
    <w:qFormat/>
    <w:rsid w:val="00032725"/>
    <w:pPr>
      <w:keepNext/>
      <w:outlineLvl w:val="3"/>
    </w:pPr>
    <w:rPr>
      <w:rFonts w:ascii="CG Times" w:hAnsi="CG Times"/>
      <w:b/>
      <w:bCs/>
      <w:snapToGrid w:val="0"/>
      <w:szCs w:val="20"/>
      <w:u w:val="single"/>
    </w:rPr>
  </w:style>
  <w:style w:type="paragraph" w:styleId="Heading5">
    <w:name w:val="heading 5"/>
    <w:basedOn w:val="Normal"/>
    <w:next w:val="Normal"/>
    <w:link w:val="Heading5Char"/>
    <w:qFormat/>
    <w:rsid w:val="00032725"/>
    <w:p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032725"/>
    <w:pPr>
      <w:keepNext/>
      <w:tabs>
        <w:tab w:val="center" w:pos="4500"/>
      </w:tabs>
      <w:suppressAutoHyphens/>
      <w:outlineLvl w:val="5"/>
    </w:pPr>
    <w:rPr>
      <w:rFonts w:ascii="CG Times" w:hAnsi="CG Times"/>
      <w:b/>
      <w:bCs/>
      <w:snapToGrid w:val="0"/>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32725"/>
    <w:rPr>
      <w:rFonts w:ascii="CG Times" w:eastAsia="Times New Roman" w:hAnsi="CG Times" w:cs="Times New Roman"/>
      <w:b/>
      <w:bCs/>
      <w:snapToGrid w:val="0"/>
      <w:spacing w:val="-3"/>
      <w:sz w:val="28"/>
      <w:u w:val="single"/>
    </w:rPr>
  </w:style>
  <w:style w:type="character" w:customStyle="1" w:styleId="Heading4Char">
    <w:name w:val="Heading 4 Char"/>
    <w:basedOn w:val="DefaultParagraphFont"/>
    <w:link w:val="Heading4"/>
    <w:rsid w:val="00032725"/>
    <w:rPr>
      <w:rFonts w:ascii="CG Times" w:eastAsia="Times New Roman" w:hAnsi="CG Times" w:cs="Times New Roman"/>
      <w:b/>
      <w:bCs/>
      <w:snapToGrid w:val="0"/>
      <w:sz w:val="24"/>
      <w:u w:val="single"/>
    </w:rPr>
  </w:style>
  <w:style w:type="character" w:customStyle="1" w:styleId="Heading5Char">
    <w:name w:val="Heading 5 Char"/>
    <w:basedOn w:val="DefaultParagraphFont"/>
    <w:link w:val="Heading5"/>
    <w:rsid w:val="00032725"/>
    <w:rPr>
      <w:rFonts w:ascii="Cambria" w:eastAsia="Times New Roman" w:hAnsi="Cambria" w:cs="Times New Roman"/>
      <w:b/>
      <w:bCs/>
      <w:i/>
      <w:iCs/>
      <w:sz w:val="26"/>
      <w:szCs w:val="26"/>
    </w:rPr>
  </w:style>
  <w:style w:type="character" w:customStyle="1" w:styleId="Heading6Char">
    <w:name w:val="Heading 6 Char"/>
    <w:basedOn w:val="DefaultParagraphFont"/>
    <w:link w:val="Heading6"/>
    <w:rsid w:val="00032725"/>
    <w:rPr>
      <w:rFonts w:ascii="CG Times" w:eastAsia="Times New Roman" w:hAnsi="CG Times" w:cs="Times New Roman"/>
      <w:b/>
      <w:bCs/>
      <w:snapToGrid w:val="0"/>
      <w:spacing w:val="-3"/>
      <w:sz w:val="28"/>
    </w:rPr>
  </w:style>
  <w:style w:type="paragraph" w:styleId="EndnoteText">
    <w:name w:val="endnote text"/>
    <w:basedOn w:val="Normal"/>
    <w:link w:val="EndnoteTextChar"/>
    <w:rsid w:val="00032725"/>
    <w:pPr>
      <w:widowControl w:val="0"/>
    </w:pPr>
    <w:rPr>
      <w:rFonts w:ascii="CG Times" w:hAnsi="CG Times"/>
      <w:snapToGrid w:val="0"/>
      <w:szCs w:val="20"/>
    </w:rPr>
  </w:style>
  <w:style w:type="character" w:customStyle="1" w:styleId="EndnoteTextChar">
    <w:name w:val="Endnote Text Char"/>
    <w:basedOn w:val="DefaultParagraphFont"/>
    <w:link w:val="EndnoteText"/>
    <w:rsid w:val="00032725"/>
    <w:rPr>
      <w:rFonts w:ascii="CG Times" w:eastAsia="Times New Roman" w:hAnsi="CG Times" w:cs="Times New Roman"/>
      <w:snapToGrid w:val="0"/>
      <w:sz w:val="24"/>
    </w:rPr>
  </w:style>
  <w:style w:type="paragraph" w:styleId="BodyText">
    <w:name w:val="Body Text"/>
    <w:basedOn w:val="Normal"/>
    <w:link w:val="BodyTextChar"/>
    <w:rsid w:val="00032725"/>
    <w:rPr>
      <w:rFonts w:ascii="CG Times" w:hAnsi="CG Times"/>
      <w:b/>
      <w:bCs/>
      <w:snapToGrid w:val="0"/>
      <w:szCs w:val="20"/>
    </w:rPr>
  </w:style>
  <w:style w:type="character" w:customStyle="1" w:styleId="BodyTextChar">
    <w:name w:val="Body Text Char"/>
    <w:basedOn w:val="DefaultParagraphFont"/>
    <w:link w:val="BodyText"/>
    <w:rsid w:val="00032725"/>
    <w:rPr>
      <w:rFonts w:ascii="CG Times" w:eastAsia="Times New Roman" w:hAnsi="CG Times" w:cs="Times New Roman"/>
      <w:b/>
      <w:bCs/>
      <w:snapToGrid w:val="0"/>
      <w:sz w:val="24"/>
    </w:rPr>
  </w:style>
  <w:style w:type="paragraph" w:styleId="BodyTextIndent2">
    <w:name w:val="Body Text Indent 2"/>
    <w:basedOn w:val="Normal"/>
    <w:link w:val="BodyTextIndent2Char"/>
    <w:rsid w:val="00032725"/>
    <w:pPr>
      <w:ind w:firstLine="720"/>
    </w:pPr>
    <w:rPr>
      <w:rFonts w:ascii="CG Times" w:hAnsi="CG Times"/>
      <w:snapToGrid w:val="0"/>
      <w:szCs w:val="20"/>
    </w:rPr>
  </w:style>
  <w:style w:type="character" w:customStyle="1" w:styleId="BodyTextIndent2Char">
    <w:name w:val="Body Text Indent 2 Char"/>
    <w:basedOn w:val="DefaultParagraphFont"/>
    <w:link w:val="BodyTextIndent2"/>
    <w:rsid w:val="00032725"/>
    <w:rPr>
      <w:rFonts w:ascii="CG Times" w:eastAsia="Times New Roman" w:hAnsi="CG Times" w:cs="Times New Roman"/>
      <w:snapToGrid w:val="0"/>
      <w:sz w:val="24"/>
    </w:rPr>
  </w:style>
  <w:style w:type="paragraph" w:styleId="BodyText2">
    <w:name w:val="Body Text 2"/>
    <w:basedOn w:val="Normal"/>
    <w:link w:val="BodyText2Char"/>
    <w:rsid w:val="00032725"/>
    <w:rPr>
      <w:rFonts w:ascii="CG Times" w:hAnsi="CG Times"/>
      <w:snapToGrid w:val="0"/>
      <w:szCs w:val="20"/>
    </w:rPr>
  </w:style>
  <w:style w:type="character" w:customStyle="1" w:styleId="BodyText2Char">
    <w:name w:val="Body Text 2 Char"/>
    <w:basedOn w:val="DefaultParagraphFont"/>
    <w:link w:val="BodyText2"/>
    <w:rsid w:val="00032725"/>
    <w:rPr>
      <w:rFonts w:ascii="CG Times" w:eastAsia="Times New Roman" w:hAnsi="CG Times" w:cs="Times New Roman"/>
      <w:snapToGrid w:val="0"/>
      <w:sz w:val="24"/>
    </w:rPr>
  </w:style>
  <w:style w:type="paragraph" w:styleId="Header">
    <w:name w:val="header"/>
    <w:basedOn w:val="Normal"/>
    <w:link w:val="HeaderChar"/>
    <w:rsid w:val="00032725"/>
    <w:pPr>
      <w:tabs>
        <w:tab w:val="center" w:pos="4320"/>
        <w:tab w:val="right" w:pos="8640"/>
      </w:tabs>
    </w:pPr>
  </w:style>
  <w:style w:type="character" w:customStyle="1" w:styleId="HeaderChar">
    <w:name w:val="Header Char"/>
    <w:basedOn w:val="DefaultParagraphFont"/>
    <w:link w:val="Header"/>
    <w:rsid w:val="00032725"/>
    <w:rPr>
      <w:rFonts w:ascii="Times New Roman" w:eastAsia="Times New Roman" w:hAnsi="Times New Roman" w:cs="Times New Roman"/>
      <w:sz w:val="24"/>
      <w:szCs w:val="24"/>
    </w:rPr>
  </w:style>
  <w:style w:type="paragraph" w:styleId="Footer">
    <w:name w:val="footer"/>
    <w:basedOn w:val="Normal"/>
    <w:link w:val="FooterChar"/>
    <w:uiPriority w:val="99"/>
    <w:rsid w:val="00032725"/>
    <w:pPr>
      <w:tabs>
        <w:tab w:val="center" w:pos="4320"/>
        <w:tab w:val="right" w:pos="8640"/>
      </w:tabs>
    </w:pPr>
  </w:style>
  <w:style w:type="character" w:customStyle="1" w:styleId="FooterChar">
    <w:name w:val="Footer Char"/>
    <w:basedOn w:val="DefaultParagraphFont"/>
    <w:link w:val="Footer"/>
    <w:uiPriority w:val="99"/>
    <w:rsid w:val="00032725"/>
    <w:rPr>
      <w:rFonts w:ascii="Times New Roman" w:eastAsia="Times New Roman" w:hAnsi="Times New Roman" w:cs="Times New Roman"/>
      <w:sz w:val="24"/>
      <w:szCs w:val="24"/>
    </w:rPr>
  </w:style>
  <w:style w:type="character" w:styleId="PageNumber">
    <w:name w:val="page number"/>
    <w:basedOn w:val="DefaultParagraphFont"/>
    <w:rsid w:val="00032725"/>
  </w:style>
  <w:style w:type="paragraph" w:styleId="DocumentMap">
    <w:name w:val="Document Map"/>
    <w:basedOn w:val="Normal"/>
    <w:link w:val="DocumentMapChar"/>
    <w:rsid w:val="00032725"/>
    <w:pPr>
      <w:shd w:val="clear" w:color="auto" w:fill="000080"/>
    </w:pPr>
    <w:rPr>
      <w:rFonts w:ascii="Tahoma" w:hAnsi="Tahoma" w:cs="Tahoma"/>
    </w:rPr>
  </w:style>
  <w:style w:type="character" w:customStyle="1" w:styleId="DocumentMapChar">
    <w:name w:val="Document Map Char"/>
    <w:basedOn w:val="DefaultParagraphFont"/>
    <w:link w:val="DocumentMap"/>
    <w:rsid w:val="00032725"/>
    <w:rPr>
      <w:rFonts w:ascii="Tahoma" w:eastAsia="Times New Roman" w:hAnsi="Tahoma" w:cs="Tahoma"/>
      <w:sz w:val="24"/>
      <w:szCs w:val="24"/>
      <w:shd w:val="clear" w:color="auto" w:fill="000080"/>
    </w:rPr>
  </w:style>
  <w:style w:type="character" w:styleId="LineNumber">
    <w:name w:val="line number"/>
    <w:basedOn w:val="DefaultParagraphFont"/>
    <w:uiPriority w:val="99"/>
    <w:semiHidden/>
    <w:unhideWhenUsed/>
    <w:rsid w:val="00C45604"/>
  </w:style>
  <w:style w:type="paragraph" w:styleId="ListParagraph">
    <w:name w:val="List Paragraph"/>
    <w:basedOn w:val="Normal"/>
    <w:uiPriority w:val="1"/>
    <w:qFormat/>
    <w:rsid w:val="00471FAD"/>
    <w:pPr>
      <w:widowControl w:val="0"/>
      <w:autoSpaceDE w:val="0"/>
      <w:autoSpaceDN w:val="0"/>
      <w:ind w:left="2131" w:hanging="605"/>
    </w:pPr>
    <w:rPr>
      <w:sz w:val="22"/>
      <w:szCs w:val="22"/>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7FE169-E9D2-4650-94D0-443562D3E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7</Pages>
  <Words>2541</Words>
  <Characters>14490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Wordswork</dc:creator>
  <cp:lastModifiedBy>Wordswork</cp:lastModifiedBy>
  <cp:revision>4</cp:revision>
  <cp:lastPrinted>2023-04-06T19:03:00Z</cp:lastPrinted>
  <dcterms:created xsi:type="dcterms:W3CDTF">2025-10-15T17:42:00Z</dcterms:created>
  <dcterms:modified xsi:type="dcterms:W3CDTF">2025-10-15T19:08:00Z</dcterms:modified>
</cp:coreProperties>
</file>